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D394" w14:textId="32B5BA80" w:rsidR="00691A22" w:rsidRDefault="00691A22" w:rsidP="00691A22">
      <w:pPr>
        <w:pStyle w:val="BodyText"/>
        <w:ind w:firstLine="0"/>
        <w:jc w:val="center"/>
        <w:rPr>
          <w:rFonts w:ascii="Times New Roman"/>
          <w:sz w:val="20"/>
        </w:rPr>
      </w:pPr>
      <w:r w:rsidRPr="00085FA3">
        <w:rPr>
          <w:rFonts w:ascii="Times New Roman"/>
          <w:noProof/>
          <w:sz w:val="20"/>
        </w:rPr>
        <w:drawing>
          <wp:inline distT="0" distB="0" distL="0" distR="0" wp14:anchorId="5B0B7484" wp14:editId="5F5DF610">
            <wp:extent cx="1266825" cy="1266825"/>
            <wp:effectExtent l="0" t="0" r="9525" b="9525"/>
            <wp:docPr id="103610502" name="Picture 1" descr="A logo of a yacht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0502" name="Picture 1" descr="A logo of a yacht club&#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4C9EB69F" w14:textId="77777777" w:rsidR="00691A22" w:rsidRDefault="00691A22" w:rsidP="00691A22">
      <w:pPr>
        <w:pStyle w:val="BodyText"/>
        <w:ind w:firstLine="0"/>
        <w:rPr>
          <w:rFonts w:ascii="Times New Roman"/>
          <w:sz w:val="20"/>
        </w:rPr>
      </w:pPr>
    </w:p>
    <w:p w14:paraId="7FD0D424" w14:textId="77777777" w:rsidR="00691A22" w:rsidRDefault="00691A22" w:rsidP="00691A22">
      <w:pPr>
        <w:spacing w:line="259" w:lineRule="auto"/>
        <w:jc w:val="center"/>
      </w:pPr>
      <w:r w:rsidRPr="00691A22">
        <w:rPr>
          <w:b/>
          <w:sz w:val="28"/>
        </w:rPr>
        <w:t xml:space="preserve">BYC 2025 HURRICANE CUP RACES </w:t>
      </w:r>
    </w:p>
    <w:p w14:paraId="096755E1" w14:textId="77777777" w:rsidR="00691A22" w:rsidRPr="00691A22" w:rsidRDefault="00691A22" w:rsidP="00C72071">
      <w:pPr>
        <w:jc w:val="center"/>
        <w:rPr>
          <w:b/>
          <w:sz w:val="24"/>
          <w:szCs w:val="24"/>
        </w:rPr>
      </w:pPr>
      <w:r w:rsidRPr="00691A22">
        <w:rPr>
          <w:b/>
          <w:sz w:val="24"/>
          <w:szCs w:val="24"/>
        </w:rPr>
        <w:t>Saturday, September 20, 2025</w:t>
      </w:r>
    </w:p>
    <w:p w14:paraId="5C564252" w14:textId="12C1D199" w:rsidR="00691A22" w:rsidRPr="00691A22" w:rsidRDefault="00691A22" w:rsidP="00C72071">
      <w:pPr>
        <w:jc w:val="center"/>
        <w:rPr>
          <w:b/>
          <w:sz w:val="24"/>
        </w:rPr>
      </w:pPr>
      <w:r>
        <w:rPr>
          <w:b/>
          <w:sz w:val="24"/>
        </w:rPr>
        <w:t>One-Design</w:t>
      </w:r>
      <w:r w:rsidRPr="00691A22">
        <w:rPr>
          <w:b/>
          <w:sz w:val="24"/>
        </w:rPr>
        <w:t xml:space="preserve"> Race</w:t>
      </w:r>
    </w:p>
    <w:p w14:paraId="743B3CB8" w14:textId="77777777" w:rsidR="00691A22" w:rsidRPr="00691A22" w:rsidRDefault="00691A22" w:rsidP="00C72071">
      <w:pPr>
        <w:spacing w:line="293" w:lineRule="exact"/>
        <w:jc w:val="center"/>
        <w:rPr>
          <w:b/>
          <w:sz w:val="24"/>
        </w:rPr>
      </w:pPr>
      <w:r w:rsidRPr="00691A22">
        <w:rPr>
          <w:b/>
          <w:sz w:val="24"/>
        </w:rPr>
        <w:t>Marion,</w:t>
      </w:r>
      <w:r w:rsidRPr="00691A22">
        <w:rPr>
          <w:b/>
          <w:spacing w:val="-12"/>
          <w:sz w:val="24"/>
        </w:rPr>
        <w:t xml:space="preserve"> </w:t>
      </w:r>
      <w:r w:rsidRPr="00691A22">
        <w:rPr>
          <w:b/>
          <w:sz w:val="24"/>
        </w:rPr>
        <w:t>Massachusetts</w:t>
      </w:r>
      <w:r w:rsidRPr="00691A22">
        <w:rPr>
          <w:b/>
          <w:spacing w:val="-12"/>
          <w:sz w:val="24"/>
        </w:rPr>
        <w:t xml:space="preserve"> </w:t>
      </w:r>
      <w:r w:rsidRPr="00691A22">
        <w:rPr>
          <w:b/>
          <w:spacing w:val="-4"/>
          <w:sz w:val="24"/>
        </w:rPr>
        <w:t>02738</w:t>
      </w:r>
    </w:p>
    <w:p w14:paraId="1F95657E" w14:textId="77777777" w:rsidR="00691A22" w:rsidRPr="00691A22" w:rsidRDefault="00691A22" w:rsidP="00C72071">
      <w:pPr>
        <w:jc w:val="center"/>
        <w:rPr>
          <w:b/>
          <w:sz w:val="24"/>
        </w:rPr>
      </w:pPr>
      <w:r w:rsidRPr="00691A22">
        <w:rPr>
          <w:b/>
          <w:sz w:val="24"/>
        </w:rPr>
        <w:t>The</w:t>
      </w:r>
      <w:r w:rsidRPr="00691A22">
        <w:rPr>
          <w:b/>
          <w:spacing w:val="-7"/>
          <w:sz w:val="24"/>
        </w:rPr>
        <w:t xml:space="preserve"> </w:t>
      </w:r>
      <w:r w:rsidRPr="00691A22">
        <w:rPr>
          <w:b/>
          <w:sz w:val="24"/>
        </w:rPr>
        <w:t>Organizing</w:t>
      </w:r>
      <w:r w:rsidRPr="00691A22">
        <w:rPr>
          <w:b/>
          <w:spacing w:val="-7"/>
          <w:sz w:val="24"/>
        </w:rPr>
        <w:t xml:space="preserve"> </w:t>
      </w:r>
      <w:r w:rsidRPr="00691A22">
        <w:rPr>
          <w:b/>
          <w:sz w:val="24"/>
        </w:rPr>
        <w:t>Authority</w:t>
      </w:r>
      <w:r w:rsidRPr="00691A22">
        <w:rPr>
          <w:b/>
          <w:spacing w:val="-7"/>
          <w:sz w:val="24"/>
        </w:rPr>
        <w:t xml:space="preserve"> </w:t>
      </w:r>
      <w:r w:rsidRPr="00691A22">
        <w:rPr>
          <w:b/>
          <w:sz w:val="24"/>
        </w:rPr>
        <w:t>(OA)</w:t>
      </w:r>
      <w:r w:rsidRPr="00691A22">
        <w:rPr>
          <w:b/>
          <w:spacing w:val="-6"/>
          <w:sz w:val="24"/>
        </w:rPr>
        <w:t xml:space="preserve"> </w:t>
      </w:r>
      <w:r w:rsidRPr="00691A22">
        <w:rPr>
          <w:b/>
          <w:sz w:val="24"/>
        </w:rPr>
        <w:t>is</w:t>
      </w:r>
      <w:r w:rsidRPr="00691A22">
        <w:rPr>
          <w:b/>
          <w:spacing w:val="-7"/>
          <w:sz w:val="24"/>
        </w:rPr>
        <w:t xml:space="preserve"> </w:t>
      </w:r>
      <w:r w:rsidRPr="00691A22">
        <w:rPr>
          <w:b/>
          <w:sz w:val="24"/>
        </w:rPr>
        <w:t>the</w:t>
      </w:r>
      <w:r w:rsidRPr="00691A22">
        <w:rPr>
          <w:b/>
          <w:spacing w:val="-9"/>
          <w:sz w:val="24"/>
        </w:rPr>
        <w:t xml:space="preserve"> </w:t>
      </w:r>
      <w:r w:rsidRPr="00691A22">
        <w:rPr>
          <w:b/>
          <w:sz w:val="24"/>
        </w:rPr>
        <w:t>Beverly</w:t>
      </w:r>
      <w:r w:rsidRPr="00691A22">
        <w:rPr>
          <w:b/>
          <w:spacing w:val="-6"/>
          <w:sz w:val="24"/>
        </w:rPr>
        <w:t xml:space="preserve"> </w:t>
      </w:r>
      <w:r w:rsidRPr="00691A22">
        <w:rPr>
          <w:b/>
          <w:sz w:val="24"/>
        </w:rPr>
        <w:t>Yacht</w:t>
      </w:r>
      <w:r w:rsidRPr="00691A22">
        <w:rPr>
          <w:b/>
          <w:spacing w:val="-5"/>
          <w:sz w:val="24"/>
        </w:rPr>
        <w:t xml:space="preserve"> </w:t>
      </w:r>
      <w:r w:rsidRPr="00691A22">
        <w:rPr>
          <w:b/>
          <w:sz w:val="24"/>
        </w:rPr>
        <w:t>Club</w:t>
      </w:r>
      <w:r w:rsidRPr="00691A22">
        <w:rPr>
          <w:b/>
          <w:spacing w:val="-6"/>
          <w:sz w:val="24"/>
        </w:rPr>
        <w:t xml:space="preserve"> </w:t>
      </w:r>
      <w:r w:rsidRPr="00691A22">
        <w:rPr>
          <w:b/>
          <w:spacing w:val="-2"/>
          <w:sz w:val="24"/>
        </w:rPr>
        <w:t>(BYC)</w:t>
      </w:r>
    </w:p>
    <w:p w14:paraId="416355FC" w14:textId="77777777" w:rsidR="00691A22" w:rsidRDefault="00691A22" w:rsidP="00691A22">
      <w:pPr>
        <w:pStyle w:val="BodyText"/>
        <w:spacing w:before="12"/>
        <w:ind w:firstLine="0"/>
        <w:rPr>
          <w:b/>
          <w:sz w:val="23"/>
        </w:rPr>
      </w:pPr>
    </w:p>
    <w:p w14:paraId="1AE67BC4" w14:textId="77777777" w:rsidR="00691A22" w:rsidRPr="00691A22" w:rsidRDefault="00691A22" w:rsidP="00C72071">
      <w:pPr>
        <w:jc w:val="center"/>
        <w:rPr>
          <w:b/>
          <w:sz w:val="24"/>
        </w:rPr>
      </w:pPr>
      <w:r w:rsidRPr="00691A22">
        <w:rPr>
          <w:b/>
          <w:sz w:val="24"/>
        </w:rPr>
        <w:t>SAILING</w:t>
      </w:r>
      <w:r w:rsidRPr="00691A22">
        <w:rPr>
          <w:b/>
          <w:spacing w:val="-9"/>
          <w:sz w:val="24"/>
        </w:rPr>
        <w:t xml:space="preserve"> </w:t>
      </w:r>
      <w:r w:rsidRPr="00691A22">
        <w:rPr>
          <w:b/>
          <w:spacing w:val="-2"/>
          <w:sz w:val="24"/>
        </w:rPr>
        <w:t>INSTRUCTIONS</w:t>
      </w:r>
    </w:p>
    <w:p w14:paraId="1726D22A" w14:textId="77777777" w:rsidR="00691A22" w:rsidRPr="00C72071" w:rsidRDefault="00691A22" w:rsidP="00C72071">
      <w:pPr>
        <w:rPr>
          <w:i/>
          <w:iCs/>
        </w:rPr>
      </w:pPr>
      <w:r w:rsidRPr="00C72071">
        <w:rPr>
          <w:i/>
          <w:iCs/>
        </w:rPr>
        <w:t>‘[DP]' means that rule may be subject to a discretionary penalty.</w:t>
      </w:r>
    </w:p>
    <w:p w14:paraId="4759656E" w14:textId="77777777" w:rsidR="00691A22" w:rsidRPr="00FF52EF" w:rsidRDefault="00691A22" w:rsidP="00C72071">
      <w:pPr>
        <w:spacing w:after="120" w:line="252" w:lineRule="auto"/>
        <w:ind w:right="149"/>
      </w:pPr>
      <w:r w:rsidRPr="00C72071">
        <w:rPr>
          <w:i/>
          <w:iCs/>
        </w:rPr>
        <w:t>‘[NP]’ means that a boat may not protest another boat for breaking that rule. This changes RRS 60.1 (</w:t>
      </w:r>
      <w:r w:rsidRPr="00C72071">
        <w:rPr>
          <w:i/>
          <w:iCs/>
          <w:u w:val="single"/>
        </w:rPr>
        <w:t>Right to Protest</w:t>
      </w:r>
      <w:r w:rsidRPr="00C72071">
        <w:rPr>
          <w:i/>
          <w:iCs/>
        </w:rPr>
        <w:t>).</w:t>
      </w:r>
    </w:p>
    <w:p w14:paraId="4B951470" w14:textId="77777777" w:rsidR="00691A22" w:rsidRPr="00C84327" w:rsidRDefault="00691A22" w:rsidP="00C72071">
      <w:pPr>
        <w:pStyle w:val="BodyText"/>
        <w:ind w:right="101" w:firstLine="0"/>
        <w:jc w:val="both"/>
        <w:rPr>
          <w:i/>
          <w:iCs/>
        </w:rPr>
      </w:pPr>
      <w:r w:rsidRPr="00C84327">
        <w:rPr>
          <w:i/>
          <w:iCs/>
        </w:rPr>
        <w:t>In</w:t>
      </w:r>
      <w:r w:rsidRPr="00C84327">
        <w:rPr>
          <w:i/>
          <w:iCs/>
          <w:spacing w:val="-1"/>
        </w:rPr>
        <w:t xml:space="preserve"> </w:t>
      </w:r>
      <w:r w:rsidRPr="00C84327">
        <w:rPr>
          <w:i/>
          <w:iCs/>
        </w:rPr>
        <w:t>the</w:t>
      </w:r>
      <w:r w:rsidRPr="00C84327">
        <w:rPr>
          <w:i/>
          <w:iCs/>
          <w:spacing w:val="-3"/>
        </w:rPr>
        <w:t xml:space="preserve"> </w:t>
      </w:r>
      <w:r w:rsidRPr="00C84327">
        <w:rPr>
          <w:i/>
          <w:iCs/>
        </w:rPr>
        <w:t>event</w:t>
      </w:r>
      <w:r w:rsidRPr="00C84327">
        <w:rPr>
          <w:i/>
          <w:iCs/>
          <w:spacing w:val="-1"/>
        </w:rPr>
        <w:t xml:space="preserve"> </w:t>
      </w:r>
      <w:r w:rsidRPr="00C84327">
        <w:rPr>
          <w:i/>
          <w:iCs/>
        </w:rPr>
        <w:t>of</w:t>
      </w:r>
      <w:r w:rsidRPr="00C84327">
        <w:rPr>
          <w:i/>
          <w:iCs/>
          <w:spacing w:val="-5"/>
        </w:rPr>
        <w:t xml:space="preserve"> </w:t>
      </w:r>
      <w:r w:rsidRPr="00C84327">
        <w:rPr>
          <w:i/>
          <w:iCs/>
        </w:rPr>
        <w:t>any</w:t>
      </w:r>
      <w:r w:rsidRPr="00C84327">
        <w:rPr>
          <w:i/>
          <w:iCs/>
          <w:spacing w:val="-5"/>
        </w:rPr>
        <w:t xml:space="preserve"> </w:t>
      </w:r>
      <w:r w:rsidRPr="00C84327">
        <w:rPr>
          <w:i/>
          <w:iCs/>
        </w:rPr>
        <w:t>conflict</w:t>
      </w:r>
      <w:r w:rsidRPr="00C84327">
        <w:rPr>
          <w:i/>
          <w:iCs/>
          <w:spacing w:val="-5"/>
        </w:rPr>
        <w:t xml:space="preserve"> </w:t>
      </w:r>
      <w:r w:rsidRPr="00C84327">
        <w:rPr>
          <w:i/>
          <w:iCs/>
        </w:rPr>
        <w:t>between</w:t>
      </w:r>
      <w:r w:rsidRPr="00C84327">
        <w:rPr>
          <w:i/>
          <w:iCs/>
          <w:spacing w:val="-6"/>
        </w:rPr>
        <w:t xml:space="preserve"> </w:t>
      </w:r>
      <w:r w:rsidRPr="00C84327">
        <w:rPr>
          <w:i/>
          <w:iCs/>
        </w:rPr>
        <w:t>the</w:t>
      </w:r>
      <w:r w:rsidRPr="00C84327">
        <w:rPr>
          <w:i/>
          <w:iCs/>
          <w:spacing w:val="-3"/>
        </w:rPr>
        <w:t xml:space="preserve"> </w:t>
      </w:r>
      <w:r w:rsidRPr="00C84327">
        <w:rPr>
          <w:i/>
          <w:iCs/>
        </w:rPr>
        <w:t>Notice of Race and the Sailing Instructions, the Sailing Instructions will prevail.</w:t>
      </w:r>
    </w:p>
    <w:p w14:paraId="313DE09C" w14:textId="77777777" w:rsidR="00691A22" w:rsidRDefault="00691A22" w:rsidP="00C72071">
      <w:pPr>
        <w:pStyle w:val="BodyText"/>
        <w:spacing w:before="1"/>
        <w:ind w:firstLine="0"/>
      </w:pPr>
    </w:p>
    <w:p w14:paraId="7DBBC799" w14:textId="77777777" w:rsidR="00EE315D" w:rsidRDefault="00000000">
      <w:pPr>
        <w:pStyle w:val="Heading1"/>
        <w:numPr>
          <w:ilvl w:val="0"/>
          <w:numId w:val="1"/>
        </w:numPr>
        <w:tabs>
          <w:tab w:val="left" w:pos="481"/>
        </w:tabs>
        <w:ind w:hanging="362"/>
      </w:pPr>
      <w:r>
        <w:rPr>
          <w:spacing w:val="-2"/>
        </w:rPr>
        <w:t>RULES</w:t>
      </w:r>
    </w:p>
    <w:p w14:paraId="21867456" w14:textId="056E79AF" w:rsidR="00EE315D" w:rsidRDefault="000D19F6" w:rsidP="000D19F6">
      <w:pPr>
        <w:pStyle w:val="BodyText"/>
        <w:spacing w:before="4"/>
        <w:ind w:left="361" w:firstLine="0"/>
        <w:rPr>
          <w:sz w:val="23"/>
        </w:rPr>
      </w:pPr>
      <w:r w:rsidRPr="000D19F6">
        <w:rPr>
          <w:rFonts w:eastAsia="Times New Roman"/>
        </w:rPr>
        <w:t>RRS 60.4 (a) (2) is changed as follows: “if it alleges a breach of a rule of Part 2 or RRS 31 and is from a boat that was not involved in and did not see the incident, or.”</w:t>
      </w:r>
    </w:p>
    <w:p w14:paraId="3E29C249" w14:textId="77777777" w:rsidR="00EE315D" w:rsidRDefault="00000000">
      <w:pPr>
        <w:pStyle w:val="Heading1"/>
        <w:numPr>
          <w:ilvl w:val="0"/>
          <w:numId w:val="1"/>
        </w:numPr>
        <w:tabs>
          <w:tab w:val="left" w:pos="481"/>
        </w:tabs>
      </w:pPr>
      <w:r>
        <w:t>CHANGES</w:t>
      </w:r>
      <w:r>
        <w:rPr>
          <w:spacing w:val="-5"/>
        </w:rPr>
        <w:t xml:space="preserve"> </w:t>
      </w:r>
      <w:r>
        <w:t>TO</w:t>
      </w:r>
      <w:r>
        <w:rPr>
          <w:spacing w:val="-6"/>
        </w:rPr>
        <w:t xml:space="preserve"> </w:t>
      </w:r>
      <w:r>
        <w:t>SAILING</w:t>
      </w:r>
      <w:r>
        <w:rPr>
          <w:spacing w:val="-8"/>
        </w:rPr>
        <w:t xml:space="preserve"> </w:t>
      </w:r>
      <w:r>
        <w:rPr>
          <w:spacing w:val="-2"/>
        </w:rPr>
        <w:t>INSTRUCTIONS</w:t>
      </w:r>
    </w:p>
    <w:p w14:paraId="630F4974" w14:textId="2F33D01B" w:rsidR="00EE315D" w:rsidRDefault="00000000" w:rsidP="00D936ED">
      <w:pPr>
        <w:pStyle w:val="ListParagraph"/>
        <w:numPr>
          <w:ilvl w:val="1"/>
          <w:numId w:val="1"/>
        </w:numPr>
        <w:tabs>
          <w:tab w:val="left" w:pos="1558"/>
          <w:tab w:val="left" w:pos="1559"/>
        </w:tabs>
        <w:spacing w:before="15" w:line="254" w:lineRule="auto"/>
        <w:ind w:left="1008" w:right="310" w:hanging="576"/>
      </w:pPr>
      <w:r>
        <w:t>Any</w:t>
      </w:r>
      <w:r>
        <w:rPr>
          <w:spacing w:val="-1"/>
        </w:rPr>
        <w:t xml:space="preserve"> </w:t>
      </w:r>
      <w:r>
        <w:t>changes</w:t>
      </w:r>
      <w:r>
        <w:rPr>
          <w:spacing w:val="-4"/>
        </w:rPr>
        <w:t xml:space="preserve"> </w:t>
      </w:r>
      <w:r>
        <w:t>to</w:t>
      </w:r>
      <w:r>
        <w:rPr>
          <w:spacing w:val="-3"/>
        </w:rPr>
        <w:t xml:space="preserve"> </w:t>
      </w:r>
      <w:r>
        <w:t>the</w:t>
      </w:r>
      <w:r>
        <w:rPr>
          <w:spacing w:val="-1"/>
        </w:rPr>
        <w:t xml:space="preserve"> </w:t>
      </w:r>
      <w:r>
        <w:t>sailing</w:t>
      </w:r>
      <w:r>
        <w:rPr>
          <w:spacing w:val="-3"/>
        </w:rPr>
        <w:t xml:space="preserve"> </w:t>
      </w:r>
      <w:r>
        <w:t>instructions</w:t>
      </w:r>
      <w:r>
        <w:rPr>
          <w:spacing w:val="-4"/>
        </w:rPr>
        <w:t xml:space="preserve"> </w:t>
      </w:r>
      <w:r>
        <w:t>schedule</w:t>
      </w:r>
      <w:r>
        <w:rPr>
          <w:spacing w:val="-4"/>
        </w:rPr>
        <w:t xml:space="preserve"> </w:t>
      </w:r>
      <w:r>
        <w:t>will</w:t>
      </w:r>
      <w:r>
        <w:rPr>
          <w:spacing w:val="-2"/>
        </w:rPr>
        <w:t xml:space="preserve"> </w:t>
      </w:r>
      <w:r>
        <w:t>be</w:t>
      </w:r>
      <w:r>
        <w:rPr>
          <w:spacing w:val="-1"/>
        </w:rPr>
        <w:t xml:space="preserve"> </w:t>
      </w:r>
      <w:r>
        <w:t>posted</w:t>
      </w:r>
      <w:r>
        <w:rPr>
          <w:spacing w:val="-3"/>
        </w:rPr>
        <w:t xml:space="preserve"> </w:t>
      </w:r>
      <w:r>
        <w:t>at</w:t>
      </w:r>
      <w:r>
        <w:rPr>
          <w:spacing w:val="-4"/>
        </w:rPr>
        <w:t xml:space="preserve"> </w:t>
      </w:r>
      <w:r>
        <w:t>least</w:t>
      </w:r>
      <w:r>
        <w:rPr>
          <w:spacing w:val="-1"/>
        </w:rPr>
        <w:t xml:space="preserve"> </w:t>
      </w:r>
      <w:r>
        <w:t>24</w:t>
      </w:r>
      <w:r>
        <w:rPr>
          <w:spacing w:val="-1"/>
        </w:rPr>
        <w:t xml:space="preserve"> </w:t>
      </w:r>
      <w:r>
        <w:t>hours</w:t>
      </w:r>
      <w:r>
        <w:rPr>
          <w:spacing w:val="-4"/>
        </w:rPr>
        <w:t xml:space="preserve"> </w:t>
      </w:r>
      <w:r>
        <w:t>prior</w:t>
      </w:r>
      <w:r>
        <w:rPr>
          <w:spacing w:val="-2"/>
        </w:rPr>
        <w:t xml:space="preserve"> </w:t>
      </w:r>
      <w:r>
        <w:t xml:space="preserve">to the first scheduled warning signal, on the Official Notice Board located in Regatta Network at </w:t>
      </w:r>
      <w:hyperlink r:id="rId8">
        <w:r w:rsidR="001D5698">
          <w:rPr>
            <w:color w:val="800080"/>
            <w:u w:val="single" w:color="800080"/>
          </w:rPr>
          <w:t>https://www.regattanetwork.com/event/29128</w:t>
        </w:r>
      </w:hyperlink>
      <w:r>
        <w:t>.</w:t>
      </w:r>
    </w:p>
    <w:p w14:paraId="5C81C64C" w14:textId="77777777" w:rsidR="00EE315D" w:rsidRDefault="00000000" w:rsidP="00D936ED">
      <w:pPr>
        <w:pStyle w:val="ListParagraph"/>
        <w:numPr>
          <w:ilvl w:val="1"/>
          <w:numId w:val="1"/>
        </w:numPr>
        <w:tabs>
          <w:tab w:val="left" w:pos="1557"/>
          <w:tab w:val="left" w:pos="1558"/>
        </w:tabs>
        <w:spacing w:line="254" w:lineRule="auto"/>
        <w:ind w:left="1008" w:right="263" w:hanging="576"/>
      </w:pPr>
      <w:r>
        <w:t>Changes</w:t>
      </w:r>
      <w:r>
        <w:rPr>
          <w:spacing w:val="-2"/>
        </w:rPr>
        <w:t xml:space="preserve"> </w:t>
      </w:r>
      <w:r>
        <w:t>to</w:t>
      </w:r>
      <w:r>
        <w:rPr>
          <w:spacing w:val="-3"/>
        </w:rPr>
        <w:t xml:space="preserve"> </w:t>
      </w:r>
      <w:r>
        <w:t>the</w:t>
      </w:r>
      <w:r>
        <w:rPr>
          <w:spacing w:val="-4"/>
        </w:rPr>
        <w:t xml:space="preserve"> </w:t>
      </w:r>
      <w:r>
        <w:t>sailing</w:t>
      </w:r>
      <w:r>
        <w:rPr>
          <w:spacing w:val="-3"/>
        </w:rPr>
        <w:t xml:space="preserve"> </w:t>
      </w:r>
      <w:r>
        <w:t>instructions</w:t>
      </w:r>
      <w:r>
        <w:rPr>
          <w:spacing w:val="-4"/>
        </w:rPr>
        <w:t xml:space="preserve"> </w:t>
      </w:r>
      <w:r>
        <w:t>may</w:t>
      </w:r>
      <w:r>
        <w:rPr>
          <w:spacing w:val="-1"/>
        </w:rPr>
        <w:t xml:space="preserve"> </w:t>
      </w:r>
      <w:r>
        <w:t>be</w:t>
      </w:r>
      <w:r>
        <w:rPr>
          <w:spacing w:val="-4"/>
        </w:rPr>
        <w:t xml:space="preserve"> </w:t>
      </w:r>
      <w:r>
        <w:t>made</w:t>
      </w:r>
      <w:r>
        <w:rPr>
          <w:spacing w:val="-4"/>
        </w:rPr>
        <w:t xml:space="preserve"> </w:t>
      </w:r>
      <w:r>
        <w:t>on</w:t>
      </w:r>
      <w:r>
        <w:rPr>
          <w:spacing w:val="-5"/>
        </w:rPr>
        <w:t xml:space="preserve"> </w:t>
      </w:r>
      <w:r>
        <w:t>the</w:t>
      </w:r>
      <w:r>
        <w:rPr>
          <w:spacing w:val="-1"/>
        </w:rPr>
        <w:t xml:space="preserve"> </w:t>
      </w:r>
      <w:r>
        <w:t>water</w:t>
      </w:r>
      <w:r>
        <w:rPr>
          <w:spacing w:val="-2"/>
        </w:rPr>
        <w:t xml:space="preserve"> </w:t>
      </w:r>
      <w:r>
        <w:t>by</w:t>
      </w:r>
      <w:r>
        <w:rPr>
          <w:spacing w:val="-1"/>
        </w:rPr>
        <w:t xml:space="preserve"> </w:t>
      </w:r>
      <w:r>
        <w:t>the</w:t>
      </w:r>
      <w:r>
        <w:rPr>
          <w:spacing w:val="-4"/>
        </w:rPr>
        <w:t xml:space="preserve"> </w:t>
      </w:r>
      <w:r>
        <w:t>race</w:t>
      </w:r>
      <w:r>
        <w:rPr>
          <w:spacing w:val="-4"/>
        </w:rPr>
        <w:t xml:space="preserve"> </w:t>
      </w:r>
      <w:r>
        <w:t>committee</w:t>
      </w:r>
      <w:r>
        <w:rPr>
          <w:spacing w:val="-4"/>
        </w:rPr>
        <w:t xml:space="preserve"> </w:t>
      </w:r>
      <w:r>
        <w:t>on the boat prior to the warning signal and after displaying signal flag “L” and a radio announcement by the race committee on VHF CH 72.</w:t>
      </w:r>
    </w:p>
    <w:p w14:paraId="79A145AC" w14:textId="77777777" w:rsidR="00EE315D" w:rsidRDefault="00EE315D">
      <w:pPr>
        <w:pStyle w:val="BodyText"/>
        <w:spacing w:before="11"/>
        <w:ind w:firstLine="0"/>
      </w:pPr>
    </w:p>
    <w:p w14:paraId="3AFABF30" w14:textId="77777777" w:rsidR="00EE315D" w:rsidRDefault="00000000">
      <w:pPr>
        <w:pStyle w:val="Heading1"/>
        <w:numPr>
          <w:ilvl w:val="0"/>
          <w:numId w:val="1"/>
        </w:numPr>
        <w:tabs>
          <w:tab w:val="left" w:pos="481"/>
        </w:tabs>
      </w:pPr>
      <w:bookmarkStart w:id="0" w:name="3._COMMUNICATIONS_WITH_COMPETITORS"/>
      <w:bookmarkEnd w:id="0"/>
      <w:r>
        <w:t>COMMUNICATIONS</w:t>
      </w:r>
      <w:r>
        <w:rPr>
          <w:spacing w:val="-6"/>
        </w:rPr>
        <w:t xml:space="preserve"> </w:t>
      </w:r>
      <w:r>
        <w:t>WITH</w:t>
      </w:r>
      <w:r>
        <w:rPr>
          <w:spacing w:val="-11"/>
        </w:rPr>
        <w:t xml:space="preserve"> </w:t>
      </w:r>
      <w:r>
        <w:rPr>
          <w:spacing w:val="-2"/>
        </w:rPr>
        <w:t>COMPETITORS</w:t>
      </w:r>
    </w:p>
    <w:p w14:paraId="408556E6" w14:textId="09BDE208" w:rsidR="00EE315D" w:rsidRDefault="00000000" w:rsidP="00D936ED">
      <w:pPr>
        <w:pStyle w:val="ListParagraph"/>
        <w:numPr>
          <w:ilvl w:val="1"/>
          <w:numId w:val="1"/>
        </w:numPr>
        <w:tabs>
          <w:tab w:val="left" w:pos="1557"/>
          <w:tab w:val="left" w:pos="1558"/>
        </w:tabs>
        <w:spacing w:before="15" w:line="254" w:lineRule="auto"/>
        <w:ind w:left="1008" w:hanging="576"/>
      </w:pPr>
      <w:r>
        <w:t>Notices to competitors will be posted on the Official Notice Board for the event in Regatta</w:t>
      </w:r>
      <w:r>
        <w:rPr>
          <w:spacing w:val="-5"/>
        </w:rPr>
        <w:t xml:space="preserve"> </w:t>
      </w:r>
      <w:r>
        <w:t>Network</w:t>
      </w:r>
      <w:r>
        <w:rPr>
          <w:spacing w:val="-7"/>
        </w:rPr>
        <w:t xml:space="preserve"> </w:t>
      </w:r>
      <w:r>
        <w:t>at</w:t>
      </w:r>
      <w:r>
        <w:rPr>
          <w:spacing w:val="-4"/>
        </w:rPr>
        <w:t xml:space="preserve"> </w:t>
      </w:r>
      <w:hyperlink r:id="rId9">
        <w:r w:rsidR="001D5698">
          <w:rPr>
            <w:color w:val="800080"/>
            <w:u w:val="single" w:color="800080"/>
          </w:rPr>
          <w:t>https://www.regattanetwork.com/event/29128</w:t>
        </w:r>
      </w:hyperlink>
      <w:r>
        <w:rPr>
          <w:color w:val="800080"/>
          <w:spacing w:val="-7"/>
        </w:rPr>
        <w:t xml:space="preserve"> </w:t>
      </w:r>
      <w:r>
        <w:t>and</w:t>
      </w:r>
      <w:r>
        <w:rPr>
          <w:spacing w:val="-6"/>
        </w:rPr>
        <w:t xml:space="preserve"> </w:t>
      </w:r>
      <w:r>
        <w:t>courtesy</w:t>
      </w:r>
      <w:r>
        <w:rPr>
          <w:spacing w:val="-6"/>
        </w:rPr>
        <w:t xml:space="preserve"> </w:t>
      </w:r>
      <w:r>
        <w:t>copies may be posted on the bulletin board on the BYC porch.</w:t>
      </w:r>
    </w:p>
    <w:p w14:paraId="566393D0" w14:textId="77777777" w:rsidR="00EE315D" w:rsidRDefault="00000000" w:rsidP="00D936ED">
      <w:pPr>
        <w:pStyle w:val="ListParagraph"/>
        <w:numPr>
          <w:ilvl w:val="1"/>
          <w:numId w:val="1"/>
        </w:numPr>
        <w:tabs>
          <w:tab w:val="left" w:pos="1557"/>
          <w:tab w:val="left" w:pos="1558"/>
        </w:tabs>
        <w:spacing w:before="15" w:line="254" w:lineRule="auto"/>
        <w:ind w:left="1008" w:hanging="576"/>
      </w:pPr>
      <w:r>
        <w:t>On</w:t>
      </w:r>
      <w:r>
        <w:rPr>
          <w:spacing w:val="-3"/>
        </w:rPr>
        <w:t xml:space="preserve"> </w:t>
      </w:r>
      <w:r>
        <w:t>the</w:t>
      </w:r>
      <w:r>
        <w:rPr>
          <w:spacing w:val="-4"/>
        </w:rPr>
        <w:t xml:space="preserve"> </w:t>
      </w:r>
      <w:r>
        <w:t>water,</w:t>
      </w:r>
      <w:r>
        <w:rPr>
          <w:spacing w:val="-2"/>
        </w:rPr>
        <w:t xml:space="preserve"> </w:t>
      </w:r>
      <w:r>
        <w:t>the</w:t>
      </w:r>
      <w:r>
        <w:rPr>
          <w:spacing w:val="-4"/>
        </w:rPr>
        <w:t xml:space="preserve"> </w:t>
      </w:r>
      <w:r>
        <w:t>race</w:t>
      </w:r>
      <w:r>
        <w:rPr>
          <w:spacing w:val="-4"/>
        </w:rPr>
        <w:t xml:space="preserve"> </w:t>
      </w:r>
      <w:r>
        <w:t>committee</w:t>
      </w:r>
      <w:r>
        <w:rPr>
          <w:spacing w:val="-1"/>
        </w:rPr>
        <w:t xml:space="preserve"> </w:t>
      </w:r>
      <w:r>
        <w:t>intends</w:t>
      </w:r>
      <w:r>
        <w:rPr>
          <w:spacing w:val="-2"/>
        </w:rPr>
        <w:t xml:space="preserve"> </w:t>
      </w:r>
      <w:r>
        <w:t>to</w:t>
      </w:r>
      <w:r>
        <w:rPr>
          <w:spacing w:val="-3"/>
        </w:rPr>
        <w:t xml:space="preserve"> </w:t>
      </w:r>
      <w:r>
        <w:t>monitor</w:t>
      </w:r>
      <w:r>
        <w:rPr>
          <w:spacing w:val="-7"/>
        </w:rPr>
        <w:t xml:space="preserve"> </w:t>
      </w:r>
      <w:r>
        <w:t>and</w:t>
      </w:r>
      <w:r>
        <w:rPr>
          <w:spacing w:val="-3"/>
        </w:rPr>
        <w:t xml:space="preserve"> </w:t>
      </w:r>
      <w:r>
        <w:t>communicate</w:t>
      </w:r>
      <w:r>
        <w:rPr>
          <w:spacing w:val="-4"/>
        </w:rPr>
        <w:t xml:space="preserve"> </w:t>
      </w:r>
      <w:r>
        <w:t>with</w:t>
      </w:r>
      <w:r>
        <w:rPr>
          <w:spacing w:val="-3"/>
        </w:rPr>
        <w:t xml:space="preserve"> </w:t>
      </w:r>
      <w:r>
        <w:t>competitors on VHF CH 72</w:t>
      </w:r>
    </w:p>
    <w:p w14:paraId="452A7FBC" w14:textId="77777777" w:rsidR="00EE315D" w:rsidRDefault="00000000" w:rsidP="00D936ED">
      <w:pPr>
        <w:pStyle w:val="ListParagraph"/>
        <w:numPr>
          <w:ilvl w:val="1"/>
          <w:numId w:val="1"/>
        </w:numPr>
        <w:tabs>
          <w:tab w:val="left" w:pos="1557"/>
          <w:tab w:val="left" w:pos="1558"/>
        </w:tabs>
        <w:spacing w:before="15" w:line="254" w:lineRule="auto"/>
        <w:ind w:left="1008" w:hanging="576"/>
      </w:pPr>
      <w:r>
        <w:t>[DP] While racing, except in an emergency, a boat shall not make voice or data transmissions</w:t>
      </w:r>
      <w:r>
        <w:rPr>
          <w:spacing w:val="-2"/>
        </w:rPr>
        <w:t xml:space="preserve"> </w:t>
      </w:r>
      <w:r>
        <w:t>and</w:t>
      </w:r>
      <w:r>
        <w:rPr>
          <w:spacing w:val="-3"/>
        </w:rPr>
        <w:t xml:space="preserve"> </w:t>
      </w:r>
      <w:r>
        <w:t>shall</w:t>
      </w:r>
      <w:r>
        <w:rPr>
          <w:spacing w:val="-4"/>
        </w:rPr>
        <w:t xml:space="preserve"> </w:t>
      </w:r>
      <w:r>
        <w:t>not</w:t>
      </w:r>
      <w:r>
        <w:rPr>
          <w:spacing w:val="-4"/>
        </w:rPr>
        <w:t xml:space="preserve"> </w:t>
      </w:r>
      <w:r>
        <w:t>receive</w:t>
      </w:r>
      <w:r>
        <w:rPr>
          <w:spacing w:val="-4"/>
        </w:rPr>
        <w:t xml:space="preserve"> </w:t>
      </w:r>
      <w:r>
        <w:t>voice</w:t>
      </w:r>
      <w:r>
        <w:rPr>
          <w:spacing w:val="-4"/>
        </w:rPr>
        <w:t xml:space="preserve"> </w:t>
      </w:r>
      <w:r>
        <w:t>or</w:t>
      </w:r>
      <w:r>
        <w:rPr>
          <w:spacing w:val="-4"/>
        </w:rPr>
        <w:t xml:space="preserve"> </w:t>
      </w:r>
      <w:r>
        <w:t>data</w:t>
      </w:r>
      <w:r>
        <w:rPr>
          <w:spacing w:val="-2"/>
        </w:rPr>
        <w:t xml:space="preserve"> </w:t>
      </w:r>
      <w:r>
        <w:t>communication</w:t>
      </w:r>
      <w:r>
        <w:rPr>
          <w:spacing w:val="-3"/>
        </w:rPr>
        <w:t xml:space="preserve"> </w:t>
      </w:r>
      <w:r>
        <w:t>that</w:t>
      </w:r>
      <w:r>
        <w:rPr>
          <w:spacing w:val="-4"/>
        </w:rPr>
        <w:t xml:space="preserve"> </w:t>
      </w:r>
      <w:r>
        <w:t>is</w:t>
      </w:r>
      <w:r>
        <w:rPr>
          <w:spacing w:val="-2"/>
        </w:rPr>
        <w:t xml:space="preserve"> </w:t>
      </w:r>
      <w:r>
        <w:t>not</w:t>
      </w:r>
      <w:r>
        <w:rPr>
          <w:spacing w:val="-1"/>
        </w:rPr>
        <w:t xml:space="preserve"> </w:t>
      </w:r>
      <w:r>
        <w:t>available</w:t>
      </w:r>
      <w:r>
        <w:rPr>
          <w:spacing w:val="-2"/>
        </w:rPr>
        <w:t xml:space="preserve"> </w:t>
      </w:r>
      <w:r>
        <w:t>to all boats.</w:t>
      </w:r>
    </w:p>
    <w:p w14:paraId="0A731BBA" w14:textId="77777777" w:rsidR="00EE315D" w:rsidRDefault="00EE315D" w:rsidP="00D936ED">
      <w:pPr>
        <w:pStyle w:val="BodyText"/>
        <w:spacing w:before="15" w:line="254" w:lineRule="auto"/>
        <w:ind w:left="1008" w:hanging="576"/>
        <w:rPr>
          <w:sz w:val="20"/>
        </w:rPr>
      </w:pPr>
    </w:p>
    <w:p w14:paraId="7CFB6C88" w14:textId="77777777" w:rsidR="00EE315D" w:rsidRDefault="00000000">
      <w:pPr>
        <w:pStyle w:val="Heading1"/>
        <w:numPr>
          <w:ilvl w:val="0"/>
          <w:numId w:val="1"/>
        </w:numPr>
        <w:tabs>
          <w:tab w:val="left" w:pos="481"/>
        </w:tabs>
        <w:ind w:hanging="364"/>
      </w:pPr>
      <w:bookmarkStart w:id="1" w:name="4._CODE_OF_CONDUCT"/>
      <w:bookmarkEnd w:id="1"/>
      <w:r>
        <w:t>CODE</w:t>
      </w:r>
      <w:r>
        <w:rPr>
          <w:spacing w:val="-2"/>
        </w:rPr>
        <w:t xml:space="preserve"> </w:t>
      </w:r>
      <w:r>
        <w:t>OF</w:t>
      </w:r>
      <w:r>
        <w:rPr>
          <w:spacing w:val="-3"/>
        </w:rPr>
        <w:t xml:space="preserve"> </w:t>
      </w:r>
      <w:r>
        <w:rPr>
          <w:spacing w:val="-2"/>
        </w:rPr>
        <w:t>CONDUCT</w:t>
      </w:r>
    </w:p>
    <w:p w14:paraId="547FA5ED" w14:textId="77777777" w:rsidR="00EE315D" w:rsidRDefault="00000000" w:rsidP="00D936ED">
      <w:pPr>
        <w:tabs>
          <w:tab w:val="left" w:pos="1557"/>
          <w:tab w:val="left" w:pos="1559"/>
        </w:tabs>
        <w:spacing w:line="242" w:lineRule="auto"/>
        <w:ind w:left="361" w:right="802"/>
      </w:pPr>
      <w:r>
        <w:t>[DP]Competitors</w:t>
      </w:r>
      <w:r w:rsidRPr="00D936ED">
        <w:rPr>
          <w:spacing w:val="-6"/>
        </w:rPr>
        <w:t xml:space="preserve"> </w:t>
      </w:r>
      <w:r>
        <w:t>and</w:t>
      </w:r>
      <w:r w:rsidRPr="00D936ED">
        <w:rPr>
          <w:spacing w:val="-5"/>
        </w:rPr>
        <w:t xml:space="preserve"> </w:t>
      </w:r>
      <w:r>
        <w:t>support</w:t>
      </w:r>
      <w:r w:rsidRPr="00D936ED">
        <w:rPr>
          <w:spacing w:val="-3"/>
        </w:rPr>
        <w:t xml:space="preserve"> </w:t>
      </w:r>
      <w:r>
        <w:t>persons</w:t>
      </w:r>
      <w:r w:rsidRPr="00D936ED">
        <w:rPr>
          <w:spacing w:val="-6"/>
        </w:rPr>
        <w:t xml:space="preserve"> </w:t>
      </w:r>
      <w:r>
        <w:t>shall</w:t>
      </w:r>
      <w:r w:rsidRPr="00D936ED">
        <w:rPr>
          <w:spacing w:val="-4"/>
        </w:rPr>
        <w:t xml:space="preserve"> </w:t>
      </w:r>
      <w:r>
        <w:t>comply</w:t>
      </w:r>
      <w:r w:rsidRPr="00D936ED">
        <w:rPr>
          <w:spacing w:val="-5"/>
        </w:rPr>
        <w:t xml:space="preserve"> </w:t>
      </w:r>
      <w:r>
        <w:t>with</w:t>
      </w:r>
      <w:r w:rsidRPr="00D936ED">
        <w:rPr>
          <w:spacing w:val="-5"/>
        </w:rPr>
        <w:t xml:space="preserve"> </w:t>
      </w:r>
      <w:r>
        <w:t>reasonable</w:t>
      </w:r>
      <w:r w:rsidRPr="00D936ED">
        <w:rPr>
          <w:spacing w:val="-3"/>
        </w:rPr>
        <w:t xml:space="preserve"> </w:t>
      </w:r>
      <w:r>
        <w:t>requests</w:t>
      </w:r>
      <w:r w:rsidRPr="00D936ED">
        <w:rPr>
          <w:spacing w:val="-4"/>
        </w:rPr>
        <w:t xml:space="preserve"> </w:t>
      </w:r>
      <w:r>
        <w:t>from the race officials.</w:t>
      </w:r>
    </w:p>
    <w:p w14:paraId="400D4D24" w14:textId="77777777" w:rsidR="00EE315D" w:rsidRDefault="00EE315D">
      <w:pPr>
        <w:pStyle w:val="BodyText"/>
        <w:spacing w:before="2"/>
        <w:ind w:firstLine="0"/>
      </w:pPr>
    </w:p>
    <w:p w14:paraId="595521F6" w14:textId="77777777" w:rsidR="00EE315D" w:rsidRDefault="00000000">
      <w:pPr>
        <w:pStyle w:val="Heading1"/>
        <w:numPr>
          <w:ilvl w:val="0"/>
          <w:numId w:val="1"/>
        </w:numPr>
        <w:tabs>
          <w:tab w:val="left" w:pos="481"/>
        </w:tabs>
        <w:ind w:hanging="364"/>
      </w:pPr>
      <w:bookmarkStart w:id="2" w:name="5._SIGNALS_MADE_ASHORE"/>
      <w:bookmarkEnd w:id="2"/>
      <w:r>
        <w:t>SIGNALS</w:t>
      </w:r>
      <w:r>
        <w:rPr>
          <w:spacing w:val="-4"/>
        </w:rPr>
        <w:t xml:space="preserve"> </w:t>
      </w:r>
      <w:r>
        <w:t>MADE</w:t>
      </w:r>
      <w:r>
        <w:rPr>
          <w:spacing w:val="-5"/>
        </w:rPr>
        <w:t xml:space="preserve"> </w:t>
      </w:r>
      <w:r>
        <w:rPr>
          <w:spacing w:val="-2"/>
        </w:rPr>
        <w:t>ASHORE</w:t>
      </w:r>
    </w:p>
    <w:p w14:paraId="3204C9F0" w14:textId="77777777" w:rsidR="00EE315D" w:rsidRDefault="00000000" w:rsidP="00802D10">
      <w:pPr>
        <w:pStyle w:val="ListParagraph"/>
        <w:numPr>
          <w:ilvl w:val="1"/>
          <w:numId w:val="1"/>
        </w:numPr>
        <w:tabs>
          <w:tab w:val="left" w:pos="1557"/>
          <w:tab w:val="left" w:pos="1559"/>
        </w:tabs>
        <w:spacing w:before="15" w:line="254" w:lineRule="auto"/>
        <w:ind w:left="1008" w:hanging="576"/>
      </w:pPr>
      <w:r>
        <w:rPr>
          <w:spacing w:val="-2"/>
        </w:rPr>
        <w:t>Signals</w:t>
      </w:r>
      <w:r>
        <w:rPr>
          <w:spacing w:val="-13"/>
        </w:rPr>
        <w:t xml:space="preserve"> </w:t>
      </w:r>
      <w:r>
        <w:rPr>
          <w:spacing w:val="-2"/>
        </w:rPr>
        <w:t>made</w:t>
      </w:r>
      <w:r>
        <w:rPr>
          <w:spacing w:val="-12"/>
        </w:rPr>
        <w:t xml:space="preserve"> </w:t>
      </w:r>
      <w:r>
        <w:rPr>
          <w:spacing w:val="-2"/>
        </w:rPr>
        <w:t>ashore</w:t>
      </w:r>
      <w:r>
        <w:rPr>
          <w:spacing w:val="-15"/>
        </w:rPr>
        <w:t xml:space="preserve"> </w:t>
      </w:r>
      <w:r>
        <w:rPr>
          <w:spacing w:val="-2"/>
        </w:rPr>
        <w:t>will</w:t>
      </w:r>
      <w:r>
        <w:rPr>
          <w:spacing w:val="-13"/>
        </w:rPr>
        <w:t xml:space="preserve"> </w:t>
      </w:r>
      <w:r>
        <w:rPr>
          <w:spacing w:val="-2"/>
        </w:rPr>
        <w:t>be</w:t>
      </w:r>
      <w:r>
        <w:rPr>
          <w:spacing w:val="-15"/>
        </w:rPr>
        <w:t xml:space="preserve"> </w:t>
      </w:r>
      <w:r>
        <w:rPr>
          <w:spacing w:val="-2"/>
        </w:rPr>
        <w:t>displayed</w:t>
      </w:r>
      <w:r>
        <w:rPr>
          <w:spacing w:val="-16"/>
        </w:rPr>
        <w:t xml:space="preserve"> </w:t>
      </w:r>
      <w:r>
        <w:rPr>
          <w:spacing w:val="-2"/>
        </w:rPr>
        <w:t>from</w:t>
      </w:r>
      <w:r>
        <w:rPr>
          <w:spacing w:val="-14"/>
        </w:rPr>
        <w:t xml:space="preserve"> </w:t>
      </w:r>
      <w:r>
        <w:rPr>
          <w:spacing w:val="-2"/>
        </w:rPr>
        <w:t>the</w:t>
      </w:r>
      <w:r>
        <w:rPr>
          <w:spacing w:val="-11"/>
        </w:rPr>
        <w:t xml:space="preserve"> </w:t>
      </w:r>
      <w:r>
        <w:rPr>
          <w:spacing w:val="-2"/>
        </w:rPr>
        <w:t>BYC</w:t>
      </w:r>
      <w:r>
        <w:rPr>
          <w:spacing w:val="-12"/>
        </w:rPr>
        <w:t xml:space="preserve"> </w:t>
      </w:r>
      <w:r>
        <w:rPr>
          <w:spacing w:val="-2"/>
        </w:rPr>
        <w:t>flagpole.</w:t>
      </w:r>
    </w:p>
    <w:p w14:paraId="7CC3C16B" w14:textId="77777777" w:rsidR="00EE315D" w:rsidRDefault="00000000" w:rsidP="00802D10">
      <w:pPr>
        <w:pStyle w:val="ListParagraph"/>
        <w:numPr>
          <w:ilvl w:val="1"/>
          <w:numId w:val="1"/>
        </w:numPr>
        <w:tabs>
          <w:tab w:val="left" w:pos="1557"/>
          <w:tab w:val="left" w:pos="1558"/>
        </w:tabs>
        <w:spacing w:before="15" w:line="254" w:lineRule="auto"/>
        <w:ind w:left="1008" w:hanging="576"/>
      </w:pPr>
      <w:r>
        <w:rPr>
          <w:spacing w:val="-6"/>
        </w:rPr>
        <w:t>When</w:t>
      </w:r>
      <w:r>
        <w:rPr>
          <w:spacing w:val="-18"/>
        </w:rPr>
        <w:t xml:space="preserve"> </w:t>
      </w:r>
      <w:r>
        <w:rPr>
          <w:spacing w:val="-6"/>
        </w:rPr>
        <w:t>flag</w:t>
      </w:r>
      <w:r>
        <w:rPr>
          <w:spacing w:val="-21"/>
        </w:rPr>
        <w:t xml:space="preserve"> </w:t>
      </w:r>
      <w:r>
        <w:rPr>
          <w:spacing w:val="-6"/>
        </w:rPr>
        <w:t>AP</w:t>
      </w:r>
      <w:r>
        <w:rPr>
          <w:spacing w:val="-15"/>
        </w:rPr>
        <w:t xml:space="preserve"> </w:t>
      </w:r>
      <w:r>
        <w:rPr>
          <w:spacing w:val="-6"/>
        </w:rPr>
        <w:t>is</w:t>
      </w:r>
      <w:r>
        <w:rPr>
          <w:spacing w:val="-19"/>
        </w:rPr>
        <w:t xml:space="preserve"> </w:t>
      </w:r>
      <w:r>
        <w:rPr>
          <w:spacing w:val="-6"/>
        </w:rPr>
        <w:t>displayed</w:t>
      </w:r>
      <w:r>
        <w:rPr>
          <w:spacing w:val="-18"/>
        </w:rPr>
        <w:t xml:space="preserve"> </w:t>
      </w:r>
      <w:r>
        <w:rPr>
          <w:spacing w:val="-6"/>
        </w:rPr>
        <w:t>ashore,</w:t>
      </w:r>
      <w:r>
        <w:rPr>
          <w:spacing w:val="-20"/>
        </w:rPr>
        <w:t xml:space="preserve"> </w:t>
      </w:r>
      <w:r>
        <w:rPr>
          <w:spacing w:val="-6"/>
        </w:rPr>
        <w:t>‘1</w:t>
      </w:r>
      <w:r>
        <w:rPr>
          <w:spacing w:val="-19"/>
        </w:rPr>
        <w:t xml:space="preserve"> </w:t>
      </w:r>
      <w:r>
        <w:rPr>
          <w:spacing w:val="-6"/>
        </w:rPr>
        <w:t>minute’</w:t>
      </w:r>
      <w:r>
        <w:rPr>
          <w:spacing w:val="-18"/>
        </w:rPr>
        <w:t xml:space="preserve"> </w:t>
      </w:r>
      <w:r>
        <w:rPr>
          <w:spacing w:val="-6"/>
        </w:rPr>
        <w:t>is</w:t>
      </w:r>
      <w:r>
        <w:rPr>
          <w:spacing w:val="-19"/>
        </w:rPr>
        <w:t xml:space="preserve"> </w:t>
      </w:r>
      <w:r>
        <w:rPr>
          <w:spacing w:val="-6"/>
        </w:rPr>
        <w:t>replaced</w:t>
      </w:r>
      <w:r>
        <w:rPr>
          <w:spacing w:val="-20"/>
        </w:rPr>
        <w:t xml:space="preserve"> </w:t>
      </w:r>
      <w:r>
        <w:rPr>
          <w:spacing w:val="-6"/>
        </w:rPr>
        <w:t>with</w:t>
      </w:r>
      <w:r>
        <w:rPr>
          <w:spacing w:val="-21"/>
        </w:rPr>
        <w:t xml:space="preserve"> </w:t>
      </w:r>
      <w:r>
        <w:rPr>
          <w:spacing w:val="-6"/>
        </w:rPr>
        <w:t>‘not</w:t>
      </w:r>
      <w:r>
        <w:rPr>
          <w:spacing w:val="-15"/>
        </w:rPr>
        <w:t xml:space="preserve"> </w:t>
      </w:r>
      <w:r>
        <w:rPr>
          <w:spacing w:val="-6"/>
        </w:rPr>
        <w:t>less</w:t>
      </w:r>
      <w:r>
        <w:rPr>
          <w:spacing w:val="-19"/>
        </w:rPr>
        <w:t xml:space="preserve"> </w:t>
      </w:r>
      <w:r>
        <w:rPr>
          <w:spacing w:val="-6"/>
        </w:rPr>
        <w:t>than</w:t>
      </w:r>
      <w:r>
        <w:rPr>
          <w:spacing w:val="-23"/>
        </w:rPr>
        <w:t xml:space="preserve"> </w:t>
      </w:r>
      <w:r>
        <w:rPr>
          <w:spacing w:val="-6"/>
        </w:rPr>
        <w:t>60</w:t>
      </w:r>
      <w:r>
        <w:rPr>
          <w:spacing w:val="-19"/>
        </w:rPr>
        <w:t xml:space="preserve"> </w:t>
      </w:r>
      <w:r>
        <w:rPr>
          <w:spacing w:val="-6"/>
        </w:rPr>
        <w:t>minutes’</w:t>
      </w:r>
      <w:r>
        <w:rPr>
          <w:spacing w:val="-18"/>
        </w:rPr>
        <w:t xml:space="preserve"> </w:t>
      </w:r>
      <w:r>
        <w:rPr>
          <w:spacing w:val="-6"/>
        </w:rPr>
        <w:t xml:space="preserve">in </w:t>
      </w:r>
      <w:r>
        <w:t>Race Signals</w:t>
      </w:r>
      <w:r>
        <w:rPr>
          <w:spacing w:val="-16"/>
        </w:rPr>
        <w:t xml:space="preserve"> </w:t>
      </w:r>
      <w:r>
        <w:t>AP.</w:t>
      </w:r>
    </w:p>
    <w:p w14:paraId="7CE01FC7" w14:textId="77777777" w:rsidR="00EE315D" w:rsidRDefault="00EE315D">
      <w:pPr>
        <w:pStyle w:val="BodyText"/>
        <w:spacing w:before="7"/>
        <w:ind w:firstLine="0"/>
        <w:rPr>
          <w:sz w:val="24"/>
        </w:rPr>
      </w:pPr>
    </w:p>
    <w:p w14:paraId="3D300383" w14:textId="77777777" w:rsidR="00EE315D" w:rsidRDefault="00000000">
      <w:pPr>
        <w:pStyle w:val="Heading1"/>
        <w:numPr>
          <w:ilvl w:val="0"/>
          <w:numId w:val="1"/>
        </w:numPr>
        <w:tabs>
          <w:tab w:val="left" w:pos="481"/>
        </w:tabs>
        <w:spacing w:line="268" w:lineRule="exact"/>
        <w:ind w:hanging="364"/>
      </w:pPr>
      <w:bookmarkStart w:id="3" w:name="6._SCHEDULE_OF_RACES"/>
      <w:bookmarkEnd w:id="3"/>
      <w:r>
        <w:t>SCHEDULE</w:t>
      </w:r>
      <w:r>
        <w:rPr>
          <w:spacing w:val="-5"/>
        </w:rPr>
        <w:t xml:space="preserve"> </w:t>
      </w:r>
      <w:r>
        <w:t>OF</w:t>
      </w:r>
      <w:r>
        <w:rPr>
          <w:spacing w:val="-6"/>
        </w:rPr>
        <w:t xml:space="preserve"> </w:t>
      </w:r>
      <w:r>
        <w:rPr>
          <w:spacing w:val="-4"/>
        </w:rPr>
        <w:t>RACES</w:t>
      </w:r>
    </w:p>
    <w:p w14:paraId="760399EB" w14:textId="77777777" w:rsidR="00EE315D" w:rsidRDefault="00000000" w:rsidP="00802D10">
      <w:pPr>
        <w:tabs>
          <w:tab w:val="left" w:pos="1557"/>
          <w:tab w:val="left" w:pos="1558"/>
        </w:tabs>
        <w:spacing w:line="268" w:lineRule="exact"/>
        <w:ind w:left="361"/>
      </w:pPr>
      <w:r w:rsidRPr="00802D10">
        <w:rPr>
          <w:spacing w:val="-2"/>
        </w:rPr>
        <w:t>The</w:t>
      </w:r>
      <w:r w:rsidRPr="00802D10">
        <w:rPr>
          <w:spacing w:val="-10"/>
        </w:rPr>
        <w:t xml:space="preserve"> </w:t>
      </w:r>
      <w:r w:rsidRPr="00802D10">
        <w:rPr>
          <w:spacing w:val="-2"/>
        </w:rPr>
        <w:t>scheduled</w:t>
      </w:r>
      <w:r w:rsidRPr="00802D10">
        <w:rPr>
          <w:spacing w:val="-14"/>
        </w:rPr>
        <w:t xml:space="preserve"> </w:t>
      </w:r>
      <w:r w:rsidRPr="00802D10">
        <w:rPr>
          <w:spacing w:val="-2"/>
        </w:rPr>
        <w:t>time</w:t>
      </w:r>
      <w:r w:rsidRPr="00802D10">
        <w:rPr>
          <w:spacing w:val="-12"/>
        </w:rPr>
        <w:t xml:space="preserve"> </w:t>
      </w:r>
      <w:r w:rsidRPr="00802D10">
        <w:rPr>
          <w:spacing w:val="-2"/>
        </w:rPr>
        <w:t>of</w:t>
      </w:r>
      <w:r w:rsidRPr="00802D10">
        <w:rPr>
          <w:spacing w:val="-10"/>
        </w:rPr>
        <w:t xml:space="preserve"> </w:t>
      </w:r>
      <w:r w:rsidRPr="00802D10">
        <w:rPr>
          <w:spacing w:val="-2"/>
        </w:rPr>
        <w:t>the</w:t>
      </w:r>
      <w:r w:rsidRPr="00802D10">
        <w:rPr>
          <w:spacing w:val="-10"/>
        </w:rPr>
        <w:t xml:space="preserve"> </w:t>
      </w:r>
      <w:r w:rsidRPr="00802D10">
        <w:rPr>
          <w:spacing w:val="-2"/>
        </w:rPr>
        <w:t>first</w:t>
      </w:r>
      <w:r w:rsidRPr="00802D10">
        <w:rPr>
          <w:spacing w:val="-7"/>
        </w:rPr>
        <w:t xml:space="preserve"> </w:t>
      </w:r>
      <w:r w:rsidRPr="00802D10">
        <w:rPr>
          <w:spacing w:val="-2"/>
        </w:rPr>
        <w:t>warning</w:t>
      </w:r>
      <w:r w:rsidRPr="00802D10">
        <w:rPr>
          <w:spacing w:val="-10"/>
        </w:rPr>
        <w:t xml:space="preserve"> </w:t>
      </w:r>
      <w:r w:rsidRPr="00802D10">
        <w:rPr>
          <w:spacing w:val="-2"/>
        </w:rPr>
        <w:t>signal</w:t>
      </w:r>
      <w:r w:rsidRPr="00802D10">
        <w:rPr>
          <w:spacing w:val="-7"/>
        </w:rPr>
        <w:t xml:space="preserve"> </w:t>
      </w:r>
      <w:r w:rsidRPr="00802D10">
        <w:rPr>
          <w:spacing w:val="-2"/>
        </w:rPr>
        <w:t>is</w:t>
      </w:r>
      <w:r w:rsidRPr="00802D10">
        <w:rPr>
          <w:spacing w:val="-13"/>
        </w:rPr>
        <w:t xml:space="preserve"> </w:t>
      </w:r>
      <w:r w:rsidRPr="00802D10">
        <w:rPr>
          <w:spacing w:val="-2"/>
        </w:rPr>
        <w:t>1330.</w:t>
      </w:r>
    </w:p>
    <w:p w14:paraId="0334CAB4" w14:textId="77777777" w:rsidR="00EE315D" w:rsidRDefault="00EE315D">
      <w:pPr>
        <w:pStyle w:val="BodyText"/>
        <w:spacing w:before="5"/>
        <w:ind w:firstLine="0"/>
        <w:rPr>
          <w:sz w:val="23"/>
        </w:rPr>
      </w:pPr>
    </w:p>
    <w:p w14:paraId="1B511876" w14:textId="77777777" w:rsidR="00EE315D" w:rsidRDefault="00000000">
      <w:pPr>
        <w:pStyle w:val="Heading1"/>
        <w:numPr>
          <w:ilvl w:val="0"/>
          <w:numId w:val="1"/>
        </w:numPr>
        <w:tabs>
          <w:tab w:val="left" w:pos="481"/>
        </w:tabs>
        <w:ind w:hanging="364"/>
      </w:pPr>
      <w:bookmarkStart w:id="4" w:name="7._CLASS_SIGNALS_AND_FLAGS"/>
      <w:bookmarkEnd w:id="4"/>
      <w:r>
        <w:t>CLASS</w:t>
      </w:r>
      <w:r>
        <w:rPr>
          <w:spacing w:val="-5"/>
        </w:rPr>
        <w:t xml:space="preserve"> </w:t>
      </w:r>
      <w:r>
        <w:t>SIGNALS</w:t>
      </w:r>
      <w:r>
        <w:rPr>
          <w:spacing w:val="-4"/>
        </w:rPr>
        <w:t xml:space="preserve"> </w:t>
      </w:r>
      <w:r>
        <w:t>AND</w:t>
      </w:r>
      <w:r>
        <w:rPr>
          <w:spacing w:val="-4"/>
        </w:rPr>
        <w:t xml:space="preserve"> FLAGS</w:t>
      </w:r>
    </w:p>
    <w:p w14:paraId="11241BC6" w14:textId="776D7752" w:rsidR="00EE315D" w:rsidRDefault="00000000" w:rsidP="0048407B">
      <w:pPr>
        <w:pStyle w:val="ListParagraph"/>
        <w:numPr>
          <w:ilvl w:val="1"/>
          <w:numId w:val="1"/>
        </w:numPr>
        <w:tabs>
          <w:tab w:val="left" w:pos="1557"/>
          <w:tab w:val="left" w:pos="1558"/>
        </w:tabs>
        <w:spacing w:before="15" w:line="254" w:lineRule="auto"/>
        <w:ind w:left="1008" w:hanging="576"/>
      </w:pPr>
      <w:r>
        <w:rPr>
          <w:spacing w:val="-4"/>
        </w:rPr>
        <w:t>Class</w:t>
      </w:r>
      <w:r w:rsidR="001D5698">
        <w:rPr>
          <w:spacing w:val="-4"/>
        </w:rPr>
        <w:t xml:space="preserve"> </w:t>
      </w:r>
      <w:r>
        <w:rPr>
          <w:spacing w:val="-4"/>
        </w:rPr>
        <w:t>signals</w:t>
      </w:r>
      <w:r>
        <w:rPr>
          <w:spacing w:val="-25"/>
        </w:rPr>
        <w:t xml:space="preserve"> </w:t>
      </w:r>
      <w:r>
        <w:rPr>
          <w:spacing w:val="-4"/>
        </w:rPr>
        <w:t>will</w:t>
      </w:r>
      <w:r>
        <w:rPr>
          <w:spacing w:val="-27"/>
        </w:rPr>
        <w:t xml:space="preserve"> </w:t>
      </w:r>
      <w:r>
        <w:rPr>
          <w:spacing w:val="-4"/>
        </w:rPr>
        <w:t>be</w:t>
      </w:r>
      <w:r>
        <w:rPr>
          <w:spacing w:val="-26"/>
        </w:rPr>
        <w:t xml:space="preserve"> </w:t>
      </w:r>
      <w:r>
        <w:rPr>
          <w:spacing w:val="-4"/>
        </w:rPr>
        <w:t>displayed</w:t>
      </w:r>
      <w:r>
        <w:rPr>
          <w:spacing w:val="-27"/>
        </w:rPr>
        <w:t xml:space="preserve"> </w:t>
      </w:r>
      <w:r>
        <w:rPr>
          <w:spacing w:val="-4"/>
        </w:rPr>
        <w:t>on</w:t>
      </w:r>
      <w:r>
        <w:rPr>
          <w:spacing w:val="-30"/>
        </w:rPr>
        <w:t xml:space="preserve"> </w:t>
      </w:r>
      <w:r>
        <w:rPr>
          <w:spacing w:val="-4"/>
        </w:rPr>
        <w:t>placards</w:t>
      </w:r>
      <w:r w:rsidR="001D5698">
        <w:rPr>
          <w:spacing w:val="-4"/>
        </w:rPr>
        <w:t xml:space="preserve"> </w:t>
      </w:r>
      <w:r>
        <w:rPr>
          <w:spacing w:val="-4"/>
        </w:rPr>
        <w:t>before</w:t>
      </w:r>
      <w:r w:rsidR="001D5698">
        <w:rPr>
          <w:spacing w:val="-4"/>
        </w:rPr>
        <w:t xml:space="preserve"> </w:t>
      </w:r>
      <w:r>
        <w:rPr>
          <w:spacing w:val="-4"/>
        </w:rPr>
        <w:t>the</w:t>
      </w:r>
      <w:r w:rsidR="001D5698">
        <w:rPr>
          <w:spacing w:val="-4"/>
        </w:rPr>
        <w:t xml:space="preserve"> </w:t>
      </w:r>
      <w:r>
        <w:rPr>
          <w:spacing w:val="-4"/>
        </w:rPr>
        <w:t>course</w:t>
      </w:r>
      <w:r>
        <w:rPr>
          <w:spacing w:val="-25"/>
        </w:rPr>
        <w:t xml:space="preserve"> </w:t>
      </w:r>
      <w:r>
        <w:rPr>
          <w:spacing w:val="-4"/>
        </w:rPr>
        <w:t>designation</w:t>
      </w:r>
      <w:r>
        <w:rPr>
          <w:spacing w:val="-32"/>
        </w:rPr>
        <w:t xml:space="preserve"> </w:t>
      </w:r>
      <w:r>
        <w:rPr>
          <w:spacing w:val="-4"/>
        </w:rPr>
        <w:t>on</w:t>
      </w:r>
      <w:r w:rsidR="001D5698">
        <w:rPr>
          <w:spacing w:val="-4"/>
        </w:rPr>
        <w:t xml:space="preserve"> </w:t>
      </w:r>
      <w:r>
        <w:rPr>
          <w:spacing w:val="-4"/>
        </w:rPr>
        <w:t>the</w:t>
      </w:r>
      <w:r w:rsidR="001D5698">
        <w:rPr>
          <w:spacing w:val="-4"/>
        </w:rPr>
        <w:t xml:space="preserve"> </w:t>
      </w:r>
      <w:r>
        <w:rPr>
          <w:spacing w:val="-4"/>
        </w:rPr>
        <w:t>signal</w:t>
      </w:r>
      <w:r w:rsidR="001D5698">
        <w:rPr>
          <w:spacing w:val="-4"/>
        </w:rPr>
        <w:t xml:space="preserve"> </w:t>
      </w:r>
      <w:r>
        <w:rPr>
          <w:spacing w:val="-4"/>
        </w:rPr>
        <w:t xml:space="preserve">boat </w:t>
      </w:r>
      <w:r>
        <w:t>course</w:t>
      </w:r>
      <w:r>
        <w:rPr>
          <w:spacing w:val="-14"/>
        </w:rPr>
        <w:t xml:space="preserve"> </w:t>
      </w:r>
      <w:r>
        <w:t>board.</w:t>
      </w:r>
    </w:p>
    <w:p w14:paraId="314A2830" w14:textId="77777777" w:rsidR="00EE315D" w:rsidRDefault="00000000" w:rsidP="00593534">
      <w:pPr>
        <w:pStyle w:val="ListParagraph"/>
        <w:numPr>
          <w:ilvl w:val="1"/>
          <w:numId w:val="1"/>
        </w:numPr>
        <w:tabs>
          <w:tab w:val="left" w:pos="2062"/>
        </w:tabs>
        <w:spacing w:before="15" w:line="254" w:lineRule="auto"/>
        <w:ind w:left="1008" w:hanging="576"/>
      </w:pPr>
      <w:r>
        <w:t>The</w:t>
      </w:r>
      <w:r>
        <w:rPr>
          <w:spacing w:val="-5"/>
        </w:rPr>
        <w:t xml:space="preserve"> </w:t>
      </w:r>
      <w:r>
        <w:t>Shields</w:t>
      </w:r>
      <w:r>
        <w:rPr>
          <w:spacing w:val="-3"/>
        </w:rPr>
        <w:t xml:space="preserve"> </w:t>
      </w:r>
      <w:r>
        <w:t>signal</w:t>
      </w:r>
      <w:r>
        <w:rPr>
          <w:spacing w:val="-3"/>
        </w:rPr>
        <w:t xml:space="preserve"> </w:t>
      </w:r>
      <w:r>
        <w:t>is</w:t>
      </w:r>
      <w:r>
        <w:rPr>
          <w:spacing w:val="-5"/>
        </w:rPr>
        <w:t xml:space="preserve"> </w:t>
      </w:r>
      <w:r>
        <w:t>a</w:t>
      </w:r>
      <w:r>
        <w:rPr>
          <w:spacing w:val="-3"/>
        </w:rPr>
        <w:t xml:space="preserve"> </w:t>
      </w:r>
      <w:r>
        <w:t>white</w:t>
      </w:r>
      <w:r>
        <w:rPr>
          <w:spacing w:val="-3"/>
        </w:rPr>
        <w:t xml:space="preserve"> </w:t>
      </w:r>
      <w:r>
        <w:t>flag</w:t>
      </w:r>
      <w:r>
        <w:rPr>
          <w:spacing w:val="-4"/>
        </w:rPr>
        <w:t xml:space="preserve"> </w:t>
      </w:r>
      <w:r>
        <w:t>with</w:t>
      </w:r>
      <w:r>
        <w:rPr>
          <w:spacing w:val="-4"/>
        </w:rPr>
        <w:t xml:space="preserve"> </w:t>
      </w:r>
      <w:r>
        <w:t>the</w:t>
      </w:r>
      <w:r>
        <w:rPr>
          <w:spacing w:val="-2"/>
        </w:rPr>
        <w:t xml:space="preserve"> </w:t>
      </w:r>
      <w:r>
        <w:t>Shields</w:t>
      </w:r>
      <w:r>
        <w:rPr>
          <w:spacing w:val="-3"/>
        </w:rPr>
        <w:t xml:space="preserve"> </w:t>
      </w:r>
      <w:r>
        <w:rPr>
          <w:spacing w:val="-2"/>
        </w:rPr>
        <w:t>insignia.</w:t>
      </w:r>
    </w:p>
    <w:p w14:paraId="34196F9B" w14:textId="77777777" w:rsidR="00EE315D" w:rsidRDefault="00000000" w:rsidP="00593534">
      <w:pPr>
        <w:pStyle w:val="ListParagraph"/>
        <w:numPr>
          <w:ilvl w:val="1"/>
          <w:numId w:val="1"/>
        </w:numPr>
        <w:tabs>
          <w:tab w:val="left" w:pos="2062"/>
        </w:tabs>
        <w:spacing w:before="15" w:line="254" w:lineRule="auto"/>
        <w:ind w:left="1008" w:hanging="576"/>
      </w:pPr>
      <w:r>
        <w:rPr>
          <w:spacing w:val="-2"/>
        </w:rPr>
        <w:t>The</w:t>
      </w:r>
      <w:r>
        <w:rPr>
          <w:spacing w:val="-15"/>
        </w:rPr>
        <w:t xml:space="preserve"> </w:t>
      </w:r>
      <w:r>
        <w:rPr>
          <w:spacing w:val="-2"/>
        </w:rPr>
        <w:t>Bullseye</w:t>
      </w:r>
      <w:r>
        <w:rPr>
          <w:spacing w:val="-15"/>
        </w:rPr>
        <w:t xml:space="preserve"> </w:t>
      </w:r>
      <w:r>
        <w:rPr>
          <w:spacing w:val="-2"/>
        </w:rPr>
        <w:t>signal</w:t>
      </w:r>
      <w:r>
        <w:rPr>
          <w:spacing w:val="-19"/>
        </w:rPr>
        <w:t xml:space="preserve"> </w:t>
      </w:r>
      <w:r>
        <w:rPr>
          <w:spacing w:val="-2"/>
        </w:rPr>
        <w:t>is</w:t>
      </w:r>
      <w:r>
        <w:rPr>
          <w:spacing w:val="-13"/>
        </w:rPr>
        <w:t xml:space="preserve"> </w:t>
      </w:r>
      <w:r>
        <w:rPr>
          <w:spacing w:val="-2"/>
        </w:rPr>
        <w:t>a</w:t>
      </w:r>
      <w:r>
        <w:rPr>
          <w:spacing w:val="-21"/>
        </w:rPr>
        <w:t xml:space="preserve"> </w:t>
      </w:r>
      <w:r>
        <w:rPr>
          <w:spacing w:val="-2"/>
        </w:rPr>
        <w:t>white</w:t>
      </w:r>
      <w:r>
        <w:rPr>
          <w:spacing w:val="-14"/>
        </w:rPr>
        <w:t xml:space="preserve"> </w:t>
      </w:r>
      <w:r>
        <w:rPr>
          <w:spacing w:val="-2"/>
        </w:rPr>
        <w:t>flag</w:t>
      </w:r>
      <w:r>
        <w:rPr>
          <w:spacing w:val="-19"/>
        </w:rPr>
        <w:t xml:space="preserve"> </w:t>
      </w:r>
      <w:r>
        <w:rPr>
          <w:spacing w:val="-2"/>
        </w:rPr>
        <w:t>with</w:t>
      </w:r>
      <w:r>
        <w:rPr>
          <w:spacing w:val="-16"/>
        </w:rPr>
        <w:t xml:space="preserve"> </w:t>
      </w:r>
      <w:r>
        <w:rPr>
          <w:spacing w:val="-2"/>
        </w:rPr>
        <w:t>the</w:t>
      </w:r>
      <w:r>
        <w:rPr>
          <w:spacing w:val="-18"/>
        </w:rPr>
        <w:t xml:space="preserve"> </w:t>
      </w:r>
      <w:r>
        <w:rPr>
          <w:spacing w:val="-2"/>
        </w:rPr>
        <w:t>red</w:t>
      </w:r>
      <w:r>
        <w:rPr>
          <w:spacing w:val="-18"/>
        </w:rPr>
        <w:t xml:space="preserve"> </w:t>
      </w:r>
      <w:r>
        <w:rPr>
          <w:spacing w:val="-2"/>
        </w:rPr>
        <w:t>Bullseye</w:t>
      </w:r>
      <w:r>
        <w:rPr>
          <w:spacing w:val="-11"/>
        </w:rPr>
        <w:t xml:space="preserve"> </w:t>
      </w:r>
      <w:r>
        <w:rPr>
          <w:spacing w:val="-2"/>
        </w:rPr>
        <w:t>insignia.</w:t>
      </w:r>
    </w:p>
    <w:p w14:paraId="4EDB62CD" w14:textId="77777777" w:rsidR="00EE315D" w:rsidRDefault="00000000" w:rsidP="00593534">
      <w:pPr>
        <w:pStyle w:val="ListParagraph"/>
        <w:numPr>
          <w:ilvl w:val="1"/>
          <w:numId w:val="1"/>
        </w:numPr>
        <w:tabs>
          <w:tab w:val="left" w:pos="2062"/>
        </w:tabs>
        <w:spacing w:before="15" w:line="254" w:lineRule="auto"/>
        <w:ind w:left="1008" w:hanging="576"/>
      </w:pPr>
      <w:r>
        <w:rPr>
          <w:spacing w:val="-2"/>
        </w:rPr>
        <w:t>The</w:t>
      </w:r>
      <w:r>
        <w:rPr>
          <w:spacing w:val="-14"/>
        </w:rPr>
        <w:t xml:space="preserve"> </w:t>
      </w:r>
      <w:r>
        <w:rPr>
          <w:spacing w:val="-2"/>
        </w:rPr>
        <w:t>H-12</w:t>
      </w:r>
      <w:r>
        <w:rPr>
          <w:spacing w:val="-11"/>
        </w:rPr>
        <w:t xml:space="preserve"> </w:t>
      </w:r>
      <w:r>
        <w:rPr>
          <w:spacing w:val="-2"/>
        </w:rPr>
        <w:t>signal</w:t>
      </w:r>
      <w:r>
        <w:rPr>
          <w:spacing w:val="-12"/>
        </w:rPr>
        <w:t xml:space="preserve"> </w:t>
      </w:r>
      <w:r>
        <w:rPr>
          <w:spacing w:val="-2"/>
        </w:rPr>
        <w:t>is</w:t>
      </w:r>
      <w:r>
        <w:rPr>
          <w:spacing w:val="-14"/>
        </w:rPr>
        <w:t xml:space="preserve"> </w:t>
      </w:r>
      <w:r>
        <w:rPr>
          <w:spacing w:val="-2"/>
        </w:rPr>
        <w:t>a</w:t>
      </w:r>
      <w:r>
        <w:rPr>
          <w:spacing w:val="-13"/>
        </w:rPr>
        <w:t xml:space="preserve"> </w:t>
      </w:r>
      <w:r>
        <w:rPr>
          <w:spacing w:val="-2"/>
        </w:rPr>
        <w:t>red</w:t>
      </w:r>
      <w:r>
        <w:rPr>
          <w:spacing w:val="-12"/>
        </w:rPr>
        <w:t xml:space="preserve"> </w:t>
      </w:r>
      <w:r>
        <w:rPr>
          <w:spacing w:val="-2"/>
        </w:rPr>
        <w:t>flag</w:t>
      </w:r>
      <w:r>
        <w:rPr>
          <w:spacing w:val="-18"/>
        </w:rPr>
        <w:t xml:space="preserve"> </w:t>
      </w:r>
      <w:r>
        <w:rPr>
          <w:spacing w:val="-2"/>
        </w:rPr>
        <w:t>with</w:t>
      </w:r>
      <w:r>
        <w:rPr>
          <w:spacing w:val="-15"/>
        </w:rPr>
        <w:t xml:space="preserve"> </w:t>
      </w:r>
      <w:r>
        <w:rPr>
          <w:spacing w:val="-2"/>
        </w:rPr>
        <w:t>a</w:t>
      </w:r>
      <w:r>
        <w:rPr>
          <w:spacing w:val="-15"/>
        </w:rPr>
        <w:t xml:space="preserve"> </w:t>
      </w:r>
      <w:r>
        <w:rPr>
          <w:spacing w:val="-2"/>
        </w:rPr>
        <w:t>white</w:t>
      </w:r>
      <w:r>
        <w:rPr>
          <w:spacing w:val="-14"/>
        </w:rPr>
        <w:t xml:space="preserve"> </w:t>
      </w:r>
      <w:r>
        <w:rPr>
          <w:spacing w:val="-2"/>
        </w:rPr>
        <w:t>H-12</w:t>
      </w:r>
      <w:r>
        <w:rPr>
          <w:spacing w:val="-11"/>
        </w:rPr>
        <w:t xml:space="preserve"> </w:t>
      </w:r>
      <w:r>
        <w:rPr>
          <w:spacing w:val="-2"/>
        </w:rPr>
        <w:t>image.</w:t>
      </w:r>
    </w:p>
    <w:p w14:paraId="516A35FA" w14:textId="77777777" w:rsidR="00EE315D" w:rsidRDefault="00EE315D">
      <w:pPr>
        <w:pStyle w:val="BodyText"/>
        <w:spacing w:before="2"/>
        <w:ind w:firstLine="0"/>
      </w:pPr>
    </w:p>
    <w:p w14:paraId="72A59A0C" w14:textId="77777777" w:rsidR="00EE315D" w:rsidRDefault="00000000">
      <w:pPr>
        <w:pStyle w:val="Heading1"/>
        <w:numPr>
          <w:ilvl w:val="0"/>
          <w:numId w:val="1"/>
        </w:numPr>
        <w:tabs>
          <w:tab w:val="left" w:pos="477"/>
        </w:tabs>
        <w:ind w:left="476"/>
      </w:pPr>
      <w:bookmarkStart w:id="5" w:name="8._RACING_AREA"/>
      <w:bookmarkEnd w:id="5"/>
      <w:r>
        <w:t>RACING</w:t>
      </w:r>
      <w:r>
        <w:rPr>
          <w:spacing w:val="-4"/>
        </w:rPr>
        <w:t xml:space="preserve"> AREA</w:t>
      </w:r>
    </w:p>
    <w:p w14:paraId="5613C395" w14:textId="77777777" w:rsidR="00EE315D" w:rsidRDefault="00000000" w:rsidP="00593534">
      <w:pPr>
        <w:tabs>
          <w:tab w:val="left" w:pos="1556"/>
          <w:tab w:val="left" w:pos="1557"/>
        </w:tabs>
        <w:spacing w:before="13"/>
        <w:ind w:left="476"/>
      </w:pPr>
      <w:r w:rsidRPr="00593534">
        <w:rPr>
          <w:spacing w:val="-2"/>
        </w:rPr>
        <w:t>The</w:t>
      </w:r>
      <w:r w:rsidRPr="00593534">
        <w:rPr>
          <w:spacing w:val="3"/>
        </w:rPr>
        <w:t xml:space="preserve"> </w:t>
      </w:r>
      <w:r w:rsidRPr="00593534">
        <w:rPr>
          <w:spacing w:val="-2"/>
        </w:rPr>
        <w:t>racing</w:t>
      </w:r>
      <w:r w:rsidRPr="00593534">
        <w:rPr>
          <w:spacing w:val="-14"/>
        </w:rPr>
        <w:t xml:space="preserve"> </w:t>
      </w:r>
      <w:r w:rsidRPr="00593534">
        <w:rPr>
          <w:spacing w:val="-2"/>
        </w:rPr>
        <w:t>area</w:t>
      </w:r>
      <w:r w:rsidRPr="00593534">
        <w:rPr>
          <w:spacing w:val="-13"/>
        </w:rPr>
        <w:t xml:space="preserve"> </w:t>
      </w:r>
      <w:r w:rsidRPr="00593534">
        <w:rPr>
          <w:spacing w:val="-2"/>
        </w:rPr>
        <w:t>is</w:t>
      </w:r>
      <w:r w:rsidRPr="00593534">
        <w:rPr>
          <w:spacing w:val="-14"/>
        </w:rPr>
        <w:t xml:space="preserve"> </w:t>
      </w:r>
      <w:r w:rsidRPr="00593534">
        <w:rPr>
          <w:spacing w:val="-2"/>
        </w:rPr>
        <w:t>outer</w:t>
      </w:r>
      <w:r w:rsidRPr="00593534">
        <w:rPr>
          <w:spacing w:val="-13"/>
        </w:rPr>
        <w:t xml:space="preserve"> </w:t>
      </w:r>
      <w:r w:rsidRPr="00593534">
        <w:rPr>
          <w:spacing w:val="-2"/>
        </w:rPr>
        <w:t>Sippican</w:t>
      </w:r>
      <w:r w:rsidRPr="00593534">
        <w:rPr>
          <w:spacing w:val="-14"/>
        </w:rPr>
        <w:t xml:space="preserve"> </w:t>
      </w:r>
      <w:r w:rsidRPr="00593534">
        <w:rPr>
          <w:spacing w:val="-2"/>
        </w:rPr>
        <w:t>Harbor</w:t>
      </w:r>
      <w:r w:rsidRPr="00593534">
        <w:rPr>
          <w:spacing w:val="-12"/>
        </w:rPr>
        <w:t xml:space="preserve"> </w:t>
      </w:r>
      <w:r w:rsidRPr="00593534">
        <w:rPr>
          <w:spacing w:val="-2"/>
        </w:rPr>
        <w:t>and</w:t>
      </w:r>
      <w:r w:rsidRPr="00593534">
        <w:rPr>
          <w:spacing w:val="-14"/>
        </w:rPr>
        <w:t xml:space="preserve"> </w:t>
      </w:r>
      <w:r w:rsidRPr="00593534">
        <w:rPr>
          <w:spacing w:val="-2"/>
        </w:rPr>
        <w:t>Buzzards</w:t>
      </w:r>
      <w:r w:rsidRPr="00593534">
        <w:rPr>
          <w:spacing w:val="-12"/>
        </w:rPr>
        <w:t xml:space="preserve"> </w:t>
      </w:r>
      <w:r w:rsidRPr="00593534">
        <w:rPr>
          <w:spacing w:val="-4"/>
        </w:rPr>
        <w:t>Bay.</w:t>
      </w:r>
    </w:p>
    <w:p w14:paraId="4F430378" w14:textId="77777777" w:rsidR="00EE315D" w:rsidRDefault="00EE315D">
      <w:pPr>
        <w:pStyle w:val="BodyText"/>
        <w:spacing w:before="4"/>
        <w:ind w:firstLine="0"/>
        <w:rPr>
          <w:sz w:val="26"/>
        </w:rPr>
      </w:pPr>
    </w:p>
    <w:p w14:paraId="58E8F25A" w14:textId="77777777" w:rsidR="00EE315D" w:rsidRDefault="00000000">
      <w:pPr>
        <w:pStyle w:val="Heading1"/>
        <w:numPr>
          <w:ilvl w:val="0"/>
          <w:numId w:val="1"/>
        </w:numPr>
        <w:tabs>
          <w:tab w:val="left" w:pos="479"/>
        </w:tabs>
        <w:ind w:left="478"/>
      </w:pPr>
      <w:bookmarkStart w:id="6" w:name="9._COURSES"/>
      <w:bookmarkEnd w:id="6"/>
      <w:r>
        <w:rPr>
          <w:spacing w:val="-2"/>
        </w:rPr>
        <w:t>COURSES</w:t>
      </w:r>
    </w:p>
    <w:p w14:paraId="7BA645C7" w14:textId="77777777" w:rsidR="00EE315D" w:rsidRDefault="00000000">
      <w:pPr>
        <w:pStyle w:val="ListParagraph"/>
        <w:numPr>
          <w:ilvl w:val="1"/>
          <w:numId w:val="1"/>
        </w:numPr>
        <w:tabs>
          <w:tab w:val="left" w:pos="1056"/>
        </w:tabs>
        <w:spacing w:line="249" w:lineRule="auto"/>
        <w:ind w:left="1055" w:right="427"/>
        <w:jc w:val="both"/>
      </w:pPr>
      <w:r>
        <w:t>For</w:t>
      </w:r>
      <w:r>
        <w:rPr>
          <w:spacing w:val="-1"/>
        </w:rPr>
        <w:t xml:space="preserve"> </w:t>
      </w:r>
      <w:r>
        <w:t>courses</w:t>
      </w:r>
      <w:r>
        <w:rPr>
          <w:spacing w:val="-3"/>
        </w:rPr>
        <w:t xml:space="preserve"> </w:t>
      </w:r>
      <w:r>
        <w:t>using</w:t>
      </w:r>
      <w:r>
        <w:rPr>
          <w:spacing w:val="-2"/>
        </w:rPr>
        <w:t xml:space="preserve"> </w:t>
      </w:r>
      <w:r>
        <w:t>the</w:t>
      </w:r>
      <w:r>
        <w:rPr>
          <w:spacing w:val="-3"/>
        </w:rPr>
        <w:t xml:space="preserve"> </w:t>
      </w:r>
      <w:r>
        <w:t>marks</w:t>
      </w:r>
      <w:r>
        <w:rPr>
          <w:spacing w:val="-1"/>
        </w:rPr>
        <w:t xml:space="preserve"> </w:t>
      </w:r>
      <w:r>
        <w:t>described</w:t>
      </w:r>
      <w:r>
        <w:rPr>
          <w:spacing w:val="-2"/>
        </w:rPr>
        <w:t xml:space="preserve"> </w:t>
      </w:r>
      <w:r>
        <w:t>in</w:t>
      </w:r>
      <w:r>
        <w:rPr>
          <w:spacing w:val="-4"/>
        </w:rPr>
        <w:t xml:space="preserve"> </w:t>
      </w:r>
      <w:r>
        <w:t>the</w:t>
      </w:r>
      <w:r>
        <w:rPr>
          <w:spacing w:val="-3"/>
        </w:rPr>
        <w:t xml:space="preserve"> </w:t>
      </w:r>
      <w:r>
        <w:t>Mark</w:t>
      </w:r>
      <w:r>
        <w:rPr>
          <w:spacing w:val="-3"/>
        </w:rPr>
        <w:t xml:space="preserve"> </w:t>
      </w:r>
      <w:r>
        <w:t>List</w:t>
      </w:r>
      <w:r>
        <w:rPr>
          <w:spacing w:val="-3"/>
        </w:rPr>
        <w:t xml:space="preserve"> </w:t>
      </w:r>
      <w:r>
        <w:t>at the</w:t>
      </w:r>
      <w:r>
        <w:rPr>
          <w:spacing w:val="-3"/>
        </w:rPr>
        <w:t xml:space="preserve"> </w:t>
      </w:r>
      <w:r>
        <w:t>bottom</w:t>
      </w:r>
      <w:r>
        <w:rPr>
          <w:spacing w:val="-2"/>
        </w:rPr>
        <w:t xml:space="preserve"> </w:t>
      </w:r>
      <w:r>
        <w:t>off</w:t>
      </w:r>
      <w:r>
        <w:rPr>
          <w:spacing w:val="-4"/>
        </w:rPr>
        <w:t xml:space="preserve"> </w:t>
      </w:r>
      <w:r>
        <w:t>the Race</w:t>
      </w:r>
      <w:r>
        <w:rPr>
          <w:spacing w:val="-3"/>
        </w:rPr>
        <w:t xml:space="preserve"> </w:t>
      </w:r>
      <w:r>
        <w:t>Chart,</w:t>
      </w:r>
      <w:r>
        <w:rPr>
          <w:spacing w:val="-1"/>
        </w:rPr>
        <w:t xml:space="preserve"> </w:t>
      </w:r>
      <w:r>
        <w:t>the course</w:t>
      </w:r>
      <w:r>
        <w:rPr>
          <w:spacing w:val="-1"/>
        </w:rPr>
        <w:t xml:space="preserve"> </w:t>
      </w:r>
      <w:r>
        <w:t>will be</w:t>
      </w:r>
      <w:r>
        <w:rPr>
          <w:spacing w:val="-1"/>
        </w:rPr>
        <w:t xml:space="preserve"> </w:t>
      </w:r>
      <w:r>
        <w:t>designated</w:t>
      </w:r>
      <w:r>
        <w:rPr>
          <w:spacing w:val="-2"/>
        </w:rPr>
        <w:t xml:space="preserve"> </w:t>
      </w:r>
      <w:r>
        <w:t>by displaying placards</w:t>
      </w:r>
      <w:r>
        <w:rPr>
          <w:spacing w:val="-1"/>
        </w:rPr>
        <w:t xml:space="preserve"> </w:t>
      </w:r>
      <w:r>
        <w:t>on</w:t>
      </w:r>
      <w:r>
        <w:rPr>
          <w:spacing w:val="-2"/>
        </w:rPr>
        <w:t xml:space="preserve"> </w:t>
      </w:r>
      <w:r>
        <w:t>the signal boat course board.</w:t>
      </w:r>
      <w:r>
        <w:rPr>
          <w:spacing w:val="-2"/>
        </w:rPr>
        <w:t xml:space="preserve"> </w:t>
      </w:r>
      <w:r>
        <w:t>The round and finish marks will be displayed I the order of rounding, after the class designation.</w:t>
      </w:r>
    </w:p>
    <w:p w14:paraId="34CFD064" w14:textId="77777777" w:rsidR="00EE315D" w:rsidRDefault="00000000">
      <w:pPr>
        <w:pStyle w:val="ListParagraph"/>
        <w:numPr>
          <w:ilvl w:val="1"/>
          <w:numId w:val="1"/>
        </w:numPr>
        <w:tabs>
          <w:tab w:val="left" w:pos="1056"/>
        </w:tabs>
        <w:spacing w:before="15" w:line="230" w:lineRule="auto"/>
        <w:ind w:left="1055" w:right="440" w:hanging="579"/>
        <w:jc w:val="both"/>
      </w:pPr>
      <w:r>
        <w:t>The</w:t>
      </w:r>
      <w:r>
        <w:rPr>
          <w:spacing w:val="-1"/>
        </w:rPr>
        <w:t xml:space="preserve"> </w:t>
      </w:r>
      <w:r>
        <w:t>selected</w:t>
      </w:r>
      <w:r>
        <w:rPr>
          <w:spacing w:val="-2"/>
        </w:rPr>
        <w:t xml:space="preserve"> </w:t>
      </w:r>
      <w:r>
        <w:t>course</w:t>
      </w:r>
      <w:r>
        <w:rPr>
          <w:spacing w:val="-4"/>
        </w:rPr>
        <w:t xml:space="preserve"> </w:t>
      </w:r>
      <w:r>
        <w:t>will</w:t>
      </w:r>
      <w:r>
        <w:rPr>
          <w:spacing w:val="-2"/>
        </w:rPr>
        <w:t xml:space="preserve"> </w:t>
      </w:r>
      <w:r>
        <w:t>be</w:t>
      </w:r>
      <w:r>
        <w:rPr>
          <w:spacing w:val="-4"/>
        </w:rPr>
        <w:t xml:space="preserve"> </w:t>
      </w:r>
      <w:r>
        <w:t>displayed</w:t>
      </w:r>
      <w:r>
        <w:rPr>
          <w:spacing w:val="-5"/>
        </w:rPr>
        <w:t xml:space="preserve"> </w:t>
      </w:r>
      <w:r>
        <w:t>on</w:t>
      </w:r>
      <w:r>
        <w:rPr>
          <w:spacing w:val="-3"/>
        </w:rPr>
        <w:t xml:space="preserve"> </w:t>
      </w:r>
      <w:r>
        <w:t>the</w:t>
      </w:r>
      <w:r>
        <w:rPr>
          <w:spacing w:val="-4"/>
        </w:rPr>
        <w:t xml:space="preserve"> </w:t>
      </w:r>
      <w:r>
        <w:t>course</w:t>
      </w:r>
      <w:r>
        <w:rPr>
          <w:spacing w:val="-1"/>
        </w:rPr>
        <w:t xml:space="preserve"> </w:t>
      </w:r>
      <w:r>
        <w:t>board</w:t>
      </w:r>
      <w:r>
        <w:rPr>
          <w:spacing w:val="-3"/>
        </w:rPr>
        <w:t xml:space="preserve"> </w:t>
      </w:r>
      <w:r>
        <w:t>on</w:t>
      </w:r>
      <w:r>
        <w:rPr>
          <w:spacing w:val="-3"/>
        </w:rPr>
        <w:t xml:space="preserve"> </w:t>
      </w:r>
      <w:r>
        <w:t>the</w:t>
      </w:r>
      <w:r>
        <w:rPr>
          <w:spacing w:val="-1"/>
        </w:rPr>
        <w:t xml:space="preserve"> </w:t>
      </w:r>
      <w:r>
        <w:t>race</w:t>
      </w:r>
      <w:r>
        <w:rPr>
          <w:spacing w:val="-1"/>
        </w:rPr>
        <w:t xml:space="preserve"> </w:t>
      </w:r>
      <w:r>
        <w:t>committee</w:t>
      </w:r>
      <w:r>
        <w:rPr>
          <w:spacing w:val="-4"/>
        </w:rPr>
        <w:t xml:space="preserve"> </w:t>
      </w:r>
      <w:r>
        <w:t>boat</w:t>
      </w:r>
      <w:r>
        <w:rPr>
          <w:spacing w:val="-1"/>
        </w:rPr>
        <w:t xml:space="preserve"> </w:t>
      </w:r>
      <w:r>
        <w:t>prior to the first warning signal.</w:t>
      </w:r>
    </w:p>
    <w:p w14:paraId="237A51CA" w14:textId="77777777" w:rsidR="00EE315D" w:rsidRDefault="00000000">
      <w:pPr>
        <w:pStyle w:val="ListParagraph"/>
        <w:numPr>
          <w:ilvl w:val="1"/>
          <w:numId w:val="1"/>
        </w:numPr>
        <w:tabs>
          <w:tab w:val="left" w:pos="1056"/>
        </w:tabs>
        <w:spacing w:before="4" w:line="242" w:lineRule="auto"/>
        <w:ind w:left="1055" w:right="332"/>
        <w:jc w:val="both"/>
      </w:pPr>
      <w:r>
        <w:t>A</w:t>
      </w:r>
      <w:r>
        <w:rPr>
          <w:spacing w:val="-2"/>
        </w:rPr>
        <w:t xml:space="preserve"> </w:t>
      </w:r>
      <w:r>
        <w:t>green</w:t>
      </w:r>
      <w:r>
        <w:rPr>
          <w:spacing w:val="-5"/>
        </w:rPr>
        <w:t xml:space="preserve"> </w:t>
      </w:r>
      <w:r>
        <w:t>or</w:t>
      </w:r>
      <w:r>
        <w:rPr>
          <w:spacing w:val="-2"/>
        </w:rPr>
        <w:t xml:space="preserve"> </w:t>
      </w:r>
      <w:r>
        <w:t>red</w:t>
      </w:r>
      <w:r>
        <w:rPr>
          <w:spacing w:val="-5"/>
        </w:rPr>
        <w:t xml:space="preserve"> </w:t>
      </w:r>
      <w:r>
        <w:t>placard</w:t>
      </w:r>
      <w:r>
        <w:rPr>
          <w:spacing w:val="-3"/>
        </w:rPr>
        <w:t xml:space="preserve"> </w:t>
      </w:r>
      <w:r>
        <w:t>will</w:t>
      </w:r>
      <w:r>
        <w:rPr>
          <w:spacing w:val="-5"/>
        </w:rPr>
        <w:t xml:space="preserve"> </w:t>
      </w:r>
      <w:r>
        <w:t>be</w:t>
      </w:r>
      <w:r>
        <w:rPr>
          <w:spacing w:val="-1"/>
        </w:rPr>
        <w:t xml:space="preserve"> </w:t>
      </w:r>
      <w:r>
        <w:t>displayed</w:t>
      </w:r>
      <w:r>
        <w:rPr>
          <w:spacing w:val="-3"/>
        </w:rPr>
        <w:t xml:space="preserve"> </w:t>
      </w:r>
      <w:r>
        <w:t>under</w:t>
      </w:r>
      <w:r>
        <w:rPr>
          <w:spacing w:val="-4"/>
        </w:rPr>
        <w:t xml:space="preserve"> </w:t>
      </w:r>
      <w:r>
        <w:t>each</w:t>
      </w:r>
      <w:r>
        <w:rPr>
          <w:spacing w:val="-3"/>
        </w:rPr>
        <w:t xml:space="preserve"> </w:t>
      </w:r>
      <w:r>
        <w:t>rounding</w:t>
      </w:r>
      <w:r>
        <w:rPr>
          <w:spacing w:val="-3"/>
        </w:rPr>
        <w:t xml:space="preserve"> </w:t>
      </w:r>
      <w:r>
        <w:t>mark’s</w:t>
      </w:r>
      <w:r>
        <w:rPr>
          <w:spacing w:val="-2"/>
        </w:rPr>
        <w:t xml:space="preserve"> </w:t>
      </w:r>
      <w:r>
        <w:t>placard</w:t>
      </w:r>
      <w:r>
        <w:rPr>
          <w:spacing w:val="-5"/>
        </w:rPr>
        <w:t xml:space="preserve"> </w:t>
      </w:r>
      <w:r>
        <w:t>to</w:t>
      </w:r>
      <w:r>
        <w:rPr>
          <w:spacing w:val="-1"/>
        </w:rPr>
        <w:t xml:space="preserve"> </w:t>
      </w:r>
      <w:r>
        <w:t>designate</w:t>
      </w:r>
      <w:r>
        <w:rPr>
          <w:spacing w:val="-4"/>
        </w:rPr>
        <w:t xml:space="preserve"> </w:t>
      </w:r>
      <w:r>
        <w:t>the side of the boat on which each mark is to be left, starboard (green) or port (red).</w:t>
      </w:r>
    </w:p>
    <w:p w14:paraId="26A07479" w14:textId="77777777" w:rsidR="00EE315D" w:rsidRDefault="00EE315D">
      <w:pPr>
        <w:pStyle w:val="BodyText"/>
        <w:spacing w:before="3"/>
        <w:ind w:firstLine="0"/>
      </w:pPr>
    </w:p>
    <w:p w14:paraId="74A1015F" w14:textId="77777777" w:rsidR="00EE315D" w:rsidRDefault="00000000">
      <w:pPr>
        <w:pStyle w:val="Heading1"/>
        <w:numPr>
          <w:ilvl w:val="0"/>
          <w:numId w:val="1"/>
        </w:numPr>
        <w:tabs>
          <w:tab w:val="left" w:pos="480"/>
        </w:tabs>
        <w:ind w:left="479" w:hanging="363"/>
      </w:pPr>
      <w:bookmarkStart w:id="7" w:name="10._MARKS"/>
      <w:bookmarkEnd w:id="7"/>
      <w:r>
        <w:rPr>
          <w:spacing w:val="-2"/>
        </w:rPr>
        <w:t>MARKS</w:t>
      </w:r>
    </w:p>
    <w:p w14:paraId="5FBE9B49" w14:textId="6CD3B05C" w:rsidR="00EE315D" w:rsidRDefault="00000000">
      <w:pPr>
        <w:pStyle w:val="ListParagraph"/>
        <w:numPr>
          <w:ilvl w:val="1"/>
          <w:numId w:val="1"/>
        </w:numPr>
        <w:tabs>
          <w:tab w:val="left" w:pos="1056"/>
        </w:tabs>
        <w:spacing w:line="249" w:lineRule="auto"/>
        <w:ind w:left="1055" w:right="220"/>
      </w:pPr>
      <w:r>
        <w:t xml:space="preserve">Marks are described on </w:t>
      </w:r>
      <w:r w:rsidR="00923E7A" w:rsidRPr="00923E7A">
        <w:rPr>
          <w:u w:val="single"/>
        </w:rPr>
        <w:t>Attachment 1</w:t>
      </w:r>
      <w:r w:rsidR="00923E7A">
        <w:t xml:space="preserve"> of the Notice of Rave</w:t>
      </w:r>
      <w:r>
        <w:t>.</w:t>
      </w:r>
      <w:r>
        <w:rPr>
          <w:spacing w:val="-5"/>
        </w:rPr>
        <w:t xml:space="preserve"> </w:t>
      </w:r>
      <w:r>
        <w:t>When</w:t>
      </w:r>
      <w:r>
        <w:rPr>
          <w:spacing w:val="-3"/>
        </w:rPr>
        <w:t xml:space="preserve"> </w:t>
      </w:r>
      <w:r>
        <w:t>a</w:t>
      </w:r>
      <w:r>
        <w:rPr>
          <w:spacing w:val="-2"/>
        </w:rPr>
        <w:t xml:space="preserve"> </w:t>
      </w:r>
      <w:r>
        <w:t>portable</w:t>
      </w:r>
      <w:r>
        <w:rPr>
          <w:spacing w:val="-1"/>
        </w:rPr>
        <w:t xml:space="preserve"> </w:t>
      </w:r>
      <w:r>
        <w:t>windward</w:t>
      </w:r>
      <w:r>
        <w:rPr>
          <w:spacing w:val="-3"/>
        </w:rPr>
        <w:t xml:space="preserve"> </w:t>
      </w:r>
      <w:r>
        <w:t>mark</w:t>
      </w:r>
      <w:r>
        <w:rPr>
          <w:spacing w:val="-4"/>
        </w:rPr>
        <w:t xml:space="preserve"> </w:t>
      </w:r>
      <w:r>
        <w:t>is</w:t>
      </w:r>
      <w:r>
        <w:rPr>
          <w:spacing w:val="-2"/>
        </w:rPr>
        <w:t xml:space="preserve"> </w:t>
      </w:r>
      <w:r>
        <w:t>used,</w:t>
      </w:r>
      <w:r>
        <w:rPr>
          <w:spacing w:val="-4"/>
        </w:rPr>
        <w:t xml:space="preserve"> </w:t>
      </w:r>
      <w:r>
        <w:t>its</w:t>
      </w:r>
      <w:r>
        <w:rPr>
          <w:spacing w:val="-2"/>
        </w:rPr>
        <w:t xml:space="preserve"> </w:t>
      </w:r>
      <w:r>
        <w:t>approximate</w:t>
      </w:r>
      <w:r>
        <w:rPr>
          <w:spacing w:val="-1"/>
        </w:rPr>
        <w:t xml:space="preserve"> </w:t>
      </w:r>
      <w:r>
        <w:t>distance and bearing from the starting line will be displayed on the course board.</w:t>
      </w:r>
    </w:p>
    <w:p w14:paraId="2E583070" w14:textId="77777777" w:rsidR="00EE315D" w:rsidRDefault="00000000">
      <w:pPr>
        <w:pStyle w:val="ListParagraph"/>
        <w:numPr>
          <w:ilvl w:val="1"/>
          <w:numId w:val="1"/>
        </w:numPr>
        <w:tabs>
          <w:tab w:val="left" w:pos="1056"/>
        </w:tabs>
        <w:spacing w:line="247" w:lineRule="auto"/>
        <w:ind w:left="1055" w:right="274"/>
        <w:jc w:val="both"/>
      </w:pPr>
      <w:r>
        <w:t>Except when indicated as rounding marks, all racing boats shall pass to the east of</w:t>
      </w:r>
      <w:r>
        <w:rPr>
          <w:spacing w:val="-1"/>
        </w:rPr>
        <w:t xml:space="preserve"> </w:t>
      </w:r>
      <w:r>
        <w:t>marks “5”, “3”,</w:t>
      </w:r>
      <w:r>
        <w:rPr>
          <w:spacing w:val="-1"/>
        </w:rPr>
        <w:t xml:space="preserve"> </w:t>
      </w:r>
      <w:r>
        <w:t>and</w:t>
      </w:r>
      <w:r>
        <w:rPr>
          <w:spacing w:val="-4"/>
        </w:rPr>
        <w:t xml:space="preserve"> </w:t>
      </w:r>
      <w:r>
        <w:t>“E” and</w:t>
      </w:r>
      <w:r>
        <w:rPr>
          <w:spacing w:val="-2"/>
        </w:rPr>
        <w:t xml:space="preserve"> </w:t>
      </w:r>
      <w:r>
        <w:t>to</w:t>
      </w:r>
      <w:r>
        <w:rPr>
          <w:spacing w:val="-2"/>
        </w:rPr>
        <w:t xml:space="preserve"> </w:t>
      </w:r>
      <w:r>
        <w:t>the south</w:t>
      </w:r>
      <w:r>
        <w:rPr>
          <w:spacing w:val="-2"/>
        </w:rPr>
        <w:t xml:space="preserve"> </w:t>
      </w:r>
      <w:r>
        <w:t>of</w:t>
      </w:r>
      <w:r>
        <w:rPr>
          <w:spacing w:val="-3"/>
        </w:rPr>
        <w:t xml:space="preserve"> </w:t>
      </w:r>
      <w:r>
        <w:t>marks</w:t>
      </w:r>
      <w:r>
        <w:rPr>
          <w:spacing w:val="-3"/>
        </w:rPr>
        <w:t xml:space="preserve"> </w:t>
      </w:r>
      <w:r>
        <w:t>“F”</w:t>
      </w:r>
      <w:r>
        <w:rPr>
          <w:spacing w:val="-2"/>
        </w:rPr>
        <w:t xml:space="preserve"> </w:t>
      </w:r>
      <w:r>
        <w:t>and</w:t>
      </w:r>
      <w:r>
        <w:rPr>
          <w:spacing w:val="-2"/>
        </w:rPr>
        <w:t xml:space="preserve"> </w:t>
      </w:r>
      <w:r>
        <w:t>“I”.</w:t>
      </w:r>
      <w:r>
        <w:rPr>
          <w:spacing w:val="-1"/>
        </w:rPr>
        <w:t xml:space="preserve"> </w:t>
      </w:r>
      <w:r>
        <w:t>All</w:t>
      </w:r>
      <w:r>
        <w:rPr>
          <w:spacing w:val="-3"/>
        </w:rPr>
        <w:t xml:space="preserve"> </w:t>
      </w:r>
      <w:r>
        <w:t>yachts</w:t>
      </w:r>
      <w:r>
        <w:rPr>
          <w:spacing w:val="-3"/>
        </w:rPr>
        <w:t xml:space="preserve"> </w:t>
      </w:r>
      <w:r>
        <w:t>must</w:t>
      </w:r>
      <w:r>
        <w:rPr>
          <w:spacing w:val="-3"/>
        </w:rPr>
        <w:t xml:space="preserve"> </w:t>
      </w:r>
      <w:r>
        <w:t>pass</w:t>
      </w:r>
      <w:r>
        <w:rPr>
          <w:spacing w:val="-3"/>
        </w:rPr>
        <w:t xml:space="preserve"> </w:t>
      </w:r>
      <w:r>
        <w:t>west</w:t>
      </w:r>
      <w:r>
        <w:rPr>
          <w:spacing w:val="-3"/>
        </w:rPr>
        <w:t xml:space="preserve"> </w:t>
      </w:r>
      <w:r>
        <w:t>of</w:t>
      </w:r>
      <w:r>
        <w:rPr>
          <w:spacing w:val="-3"/>
        </w:rPr>
        <w:t xml:space="preserve"> </w:t>
      </w:r>
      <w:r>
        <w:t xml:space="preserve">the Bully Rock </w:t>
      </w:r>
      <w:r>
        <w:rPr>
          <w:spacing w:val="-2"/>
        </w:rPr>
        <w:t>marker.</w:t>
      </w:r>
    </w:p>
    <w:p w14:paraId="08470844" w14:textId="704630E2" w:rsidR="00EE315D" w:rsidRDefault="00000000">
      <w:pPr>
        <w:pStyle w:val="ListParagraph"/>
        <w:numPr>
          <w:ilvl w:val="1"/>
          <w:numId w:val="1"/>
        </w:numPr>
        <w:tabs>
          <w:tab w:val="left" w:pos="1056"/>
        </w:tabs>
        <w:spacing w:before="3"/>
        <w:ind w:left="1055" w:hanging="579"/>
        <w:jc w:val="both"/>
      </w:pPr>
      <w:r>
        <w:t>Portable</w:t>
      </w:r>
      <w:r>
        <w:rPr>
          <w:spacing w:val="-6"/>
        </w:rPr>
        <w:t xml:space="preserve"> </w:t>
      </w:r>
      <w:r>
        <w:t>marks</w:t>
      </w:r>
      <w:r>
        <w:rPr>
          <w:spacing w:val="-4"/>
        </w:rPr>
        <w:t xml:space="preserve"> </w:t>
      </w:r>
      <w:r>
        <w:t>will</w:t>
      </w:r>
      <w:r>
        <w:rPr>
          <w:spacing w:val="-4"/>
        </w:rPr>
        <w:t xml:space="preserve"> </w:t>
      </w:r>
      <w:r>
        <w:t>be</w:t>
      </w:r>
      <w:r>
        <w:rPr>
          <w:spacing w:val="-4"/>
        </w:rPr>
        <w:t xml:space="preserve"> </w:t>
      </w:r>
      <w:r w:rsidR="00484A04">
        <w:t>orange, yellow, or red</w:t>
      </w:r>
      <w:r>
        <w:rPr>
          <w:spacing w:val="-5"/>
        </w:rPr>
        <w:t xml:space="preserve"> </w:t>
      </w:r>
      <w:r>
        <w:t>inflatable</w:t>
      </w:r>
      <w:r>
        <w:rPr>
          <w:spacing w:val="-4"/>
        </w:rPr>
        <w:t xml:space="preserve"> </w:t>
      </w:r>
      <w:r w:rsidR="00923E7A">
        <w:t>t</w:t>
      </w:r>
      <w:r>
        <w:t>etrahedrons,</w:t>
      </w:r>
      <w:r>
        <w:rPr>
          <w:spacing w:val="-5"/>
        </w:rPr>
        <w:t xml:space="preserve"> </w:t>
      </w:r>
      <w:r w:rsidR="00923E7A">
        <w:t>c</w:t>
      </w:r>
      <w:r>
        <w:t>ylinders,</w:t>
      </w:r>
      <w:r>
        <w:rPr>
          <w:spacing w:val="-5"/>
        </w:rPr>
        <w:t xml:space="preserve"> </w:t>
      </w:r>
      <w:r>
        <w:t>or</w:t>
      </w:r>
      <w:r>
        <w:rPr>
          <w:spacing w:val="-4"/>
        </w:rPr>
        <w:t xml:space="preserve"> </w:t>
      </w:r>
      <w:r w:rsidR="00923E7A">
        <w:rPr>
          <w:spacing w:val="-2"/>
        </w:rPr>
        <w:t>b</w:t>
      </w:r>
      <w:r>
        <w:rPr>
          <w:spacing w:val="-2"/>
        </w:rPr>
        <w:t>alls.</w:t>
      </w:r>
    </w:p>
    <w:p w14:paraId="2814C86F" w14:textId="77777777" w:rsidR="00EE315D" w:rsidRDefault="00EE315D">
      <w:pPr>
        <w:pStyle w:val="BodyText"/>
        <w:spacing w:before="5"/>
        <w:ind w:firstLine="0"/>
      </w:pPr>
    </w:p>
    <w:p w14:paraId="405A18D9" w14:textId="77777777" w:rsidR="00EE315D" w:rsidRDefault="00000000">
      <w:pPr>
        <w:pStyle w:val="Heading1"/>
        <w:numPr>
          <w:ilvl w:val="0"/>
          <w:numId w:val="1"/>
        </w:numPr>
        <w:tabs>
          <w:tab w:val="left" w:pos="481"/>
        </w:tabs>
        <w:ind w:hanging="364"/>
      </w:pPr>
      <w:bookmarkStart w:id="8" w:name="11._STARTING"/>
      <w:bookmarkEnd w:id="8"/>
      <w:r>
        <w:rPr>
          <w:spacing w:val="-2"/>
        </w:rPr>
        <w:t>STARTING</w:t>
      </w:r>
    </w:p>
    <w:p w14:paraId="5B782475" w14:textId="77777777" w:rsidR="00EE315D" w:rsidRDefault="00000000">
      <w:pPr>
        <w:pStyle w:val="ListParagraph"/>
        <w:numPr>
          <w:ilvl w:val="1"/>
          <w:numId w:val="1"/>
        </w:numPr>
        <w:tabs>
          <w:tab w:val="left" w:pos="1054"/>
        </w:tabs>
        <w:ind w:left="1053"/>
      </w:pPr>
      <w:r>
        <w:t>The</w:t>
      </w:r>
      <w:r>
        <w:rPr>
          <w:spacing w:val="-2"/>
        </w:rPr>
        <w:t xml:space="preserve"> </w:t>
      </w:r>
      <w:r>
        <w:t>start</w:t>
      </w:r>
      <w:r>
        <w:rPr>
          <w:spacing w:val="-1"/>
        </w:rPr>
        <w:t xml:space="preserve"> </w:t>
      </w:r>
      <w:r>
        <w:t>will</w:t>
      </w:r>
      <w:r>
        <w:rPr>
          <w:spacing w:val="-5"/>
        </w:rPr>
        <w:t xml:space="preserve"> </w:t>
      </w:r>
      <w:r>
        <w:t>be</w:t>
      </w:r>
      <w:r>
        <w:rPr>
          <w:spacing w:val="-1"/>
        </w:rPr>
        <w:t xml:space="preserve"> </w:t>
      </w:r>
      <w:r>
        <w:t>in</w:t>
      </w:r>
      <w:r>
        <w:rPr>
          <w:spacing w:val="-5"/>
        </w:rPr>
        <w:t xml:space="preserve"> </w:t>
      </w:r>
      <w:r>
        <w:t>outer</w:t>
      </w:r>
      <w:r>
        <w:rPr>
          <w:spacing w:val="-4"/>
        </w:rPr>
        <w:t xml:space="preserve"> </w:t>
      </w:r>
      <w:r>
        <w:t>Sippican</w:t>
      </w:r>
      <w:r>
        <w:rPr>
          <w:spacing w:val="-3"/>
        </w:rPr>
        <w:t xml:space="preserve"> </w:t>
      </w:r>
      <w:r>
        <w:rPr>
          <w:spacing w:val="-2"/>
        </w:rPr>
        <w:t>Harbor.</w:t>
      </w:r>
    </w:p>
    <w:p w14:paraId="2B1B7E5D" w14:textId="77777777" w:rsidR="00EE315D" w:rsidRDefault="00000000">
      <w:pPr>
        <w:pStyle w:val="ListParagraph"/>
        <w:numPr>
          <w:ilvl w:val="1"/>
          <w:numId w:val="1"/>
        </w:numPr>
        <w:tabs>
          <w:tab w:val="left" w:pos="1054"/>
        </w:tabs>
        <w:spacing w:line="242" w:lineRule="auto"/>
        <w:ind w:left="1053" w:right="220"/>
      </w:pPr>
      <w:r>
        <w:t>Races</w:t>
      </w:r>
      <w:r>
        <w:rPr>
          <w:spacing w:val="-3"/>
        </w:rPr>
        <w:t xml:space="preserve"> </w:t>
      </w:r>
      <w:r>
        <w:t>will</w:t>
      </w:r>
      <w:r>
        <w:rPr>
          <w:spacing w:val="-1"/>
        </w:rPr>
        <w:t xml:space="preserve"> </w:t>
      </w:r>
      <w:r>
        <w:t>be</w:t>
      </w:r>
      <w:r>
        <w:rPr>
          <w:spacing w:val="-3"/>
        </w:rPr>
        <w:t xml:space="preserve"> </w:t>
      </w:r>
      <w:r>
        <w:t>started</w:t>
      </w:r>
      <w:r>
        <w:rPr>
          <w:spacing w:val="-2"/>
        </w:rPr>
        <w:t xml:space="preserve"> </w:t>
      </w:r>
      <w:r>
        <w:t>using</w:t>
      </w:r>
      <w:r>
        <w:rPr>
          <w:spacing w:val="-4"/>
        </w:rPr>
        <w:t xml:space="preserve"> </w:t>
      </w:r>
      <w:r>
        <w:t>RRS</w:t>
      </w:r>
      <w:r>
        <w:rPr>
          <w:spacing w:val="-2"/>
        </w:rPr>
        <w:t xml:space="preserve"> </w:t>
      </w:r>
      <w:r>
        <w:t>26,</w:t>
      </w:r>
      <w:r>
        <w:rPr>
          <w:spacing w:val="-3"/>
        </w:rPr>
        <w:t xml:space="preserve"> </w:t>
      </w:r>
      <w:r>
        <w:t>with</w:t>
      </w:r>
      <w:r>
        <w:rPr>
          <w:spacing w:val="-2"/>
        </w:rPr>
        <w:t xml:space="preserve"> </w:t>
      </w:r>
      <w:r>
        <w:t>classes</w:t>
      </w:r>
      <w:r>
        <w:rPr>
          <w:spacing w:val="-1"/>
        </w:rPr>
        <w:t xml:space="preserve"> </w:t>
      </w:r>
      <w:r>
        <w:t>starting</w:t>
      </w:r>
      <w:r>
        <w:rPr>
          <w:spacing w:val="-2"/>
        </w:rPr>
        <w:t xml:space="preserve"> </w:t>
      </w:r>
      <w:r>
        <w:t>in</w:t>
      </w:r>
      <w:r>
        <w:rPr>
          <w:spacing w:val="-2"/>
        </w:rPr>
        <w:t xml:space="preserve"> </w:t>
      </w:r>
      <w:r>
        <w:t>the</w:t>
      </w:r>
      <w:r>
        <w:rPr>
          <w:spacing w:val="-3"/>
        </w:rPr>
        <w:t xml:space="preserve"> </w:t>
      </w:r>
      <w:r>
        <w:t>order</w:t>
      </w:r>
      <w:r>
        <w:rPr>
          <w:spacing w:val="-1"/>
        </w:rPr>
        <w:t xml:space="preserve"> </w:t>
      </w:r>
      <w:r>
        <w:t>in</w:t>
      </w:r>
      <w:r>
        <w:rPr>
          <w:spacing w:val="-4"/>
        </w:rPr>
        <w:t xml:space="preserve"> </w:t>
      </w:r>
      <w:r>
        <w:t>which</w:t>
      </w:r>
      <w:r>
        <w:rPr>
          <w:spacing w:val="-2"/>
        </w:rPr>
        <w:t xml:space="preserve"> </w:t>
      </w:r>
      <w:r>
        <w:t>their</w:t>
      </w:r>
      <w:r>
        <w:rPr>
          <w:spacing w:val="-1"/>
        </w:rPr>
        <w:t xml:space="preserve"> </w:t>
      </w:r>
      <w:r>
        <w:t>class</w:t>
      </w:r>
      <w:r>
        <w:rPr>
          <w:spacing w:val="-1"/>
        </w:rPr>
        <w:t xml:space="preserve"> </w:t>
      </w:r>
      <w:r>
        <w:t>signals are displayed on the course board.</w:t>
      </w:r>
    </w:p>
    <w:p w14:paraId="58CB71CD" w14:textId="77777777" w:rsidR="00EE315D" w:rsidRDefault="00000000">
      <w:pPr>
        <w:pStyle w:val="ListParagraph"/>
        <w:numPr>
          <w:ilvl w:val="1"/>
          <w:numId w:val="1"/>
        </w:numPr>
        <w:tabs>
          <w:tab w:val="left" w:pos="1054"/>
        </w:tabs>
        <w:spacing w:before="12"/>
        <w:ind w:left="1053" w:right="905"/>
      </w:pPr>
      <w:r>
        <w:t>Boats</w:t>
      </w:r>
      <w:r>
        <w:rPr>
          <w:spacing w:val="-4"/>
        </w:rPr>
        <w:t xml:space="preserve"> </w:t>
      </w:r>
      <w:r>
        <w:t>whose</w:t>
      </w:r>
      <w:r>
        <w:rPr>
          <w:spacing w:val="-4"/>
        </w:rPr>
        <w:t xml:space="preserve"> </w:t>
      </w:r>
      <w:r>
        <w:t>warning</w:t>
      </w:r>
      <w:r>
        <w:rPr>
          <w:spacing w:val="-3"/>
        </w:rPr>
        <w:t xml:space="preserve"> </w:t>
      </w:r>
      <w:r>
        <w:t>signal</w:t>
      </w:r>
      <w:r>
        <w:rPr>
          <w:spacing w:val="-2"/>
        </w:rPr>
        <w:t xml:space="preserve"> </w:t>
      </w:r>
      <w:r>
        <w:t>has</w:t>
      </w:r>
      <w:r>
        <w:rPr>
          <w:spacing w:val="-2"/>
        </w:rPr>
        <w:t xml:space="preserve"> </w:t>
      </w:r>
      <w:r>
        <w:t>not</w:t>
      </w:r>
      <w:r>
        <w:rPr>
          <w:spacing w:val="-4"/>
        </w:rPr>
        <w:t xml:space="preserve"> </w:t>
      </w:r>
      <w:r>
        <w:t>been</w:t>
      </w:r>
      <w:r>
        <w:rPr>
          <w:spacing w:val="-5"/>
        </w:rPr>
        <w:t xml:space="preserve"> </w:t>
      </w:r>
      <w:r>
        <w:t>made</w:t>
      </w:r>
      <w:r>
        <w:rPr>
          <w:spacing w:val="-4"/>
        </w:rPr>
        <w:t xml:space="preserve"> </w:t>
      </w:r>
      <w:r>
        <w:t>shall</w:t>
      </w:r>
      <w:r>
        <w:rPr>
          <w:spacing w:val="-2"/>
        </w:rPr>
        <w:t xml:space="preserve"> </w:t>
      </w:r>
      <w:r>
        <w:t>avoid</w:t>
      </w:r>
      <w:r>
        <w:rPr>
          <w:spacing w:val="-5"/>
        </w:rPr>
        <w:t xml:space="preserve"> </w:t>
      </w:r>
      <w:r>
        <w:t>the</w:t>
      </w:r>
      <w:r>
        <w:rPr>
          <w:spacing w:val="-1"/>
        </w:rPr>
        <w:t xml:space="preserve"> </w:t>
      </w:r>
      <w:r>
        <w:t>starting</w:t>
      </w:r>
      <w:r>
        <w:rPr>
          <w:spacing w:val="-3"/>
        </w:rPr>
        <w:t xml:space="preserve"> </w:t>
      </w:r>
      <w:r>
        <w:t>area</w:t>
      </w:r>
      <w:r>
        <w:rPr>
          <w:spacing w:val="-4"/>
        </w:rPr>
        <w:t xml:space="preserve"> </w:t>
      </w:r>
      <w:r>
        <w:t>during</w:t>
      </w:r>
      <w:r>
        <w:rPr>
          <w:spacing w:val="-3"/>
        </w:rPr>
        <w:t xml:space="preserve"> </w:t>
      </w:r>
      <w:r>
        <w:t>the starting sequence for other boats.</w:t>
      </w:r>
    </w:p>
    <w:p w14:paraId="0FD9B246" w14:textId="77777777" w:rsidR="00EE315D" w:rsidRDefault="00000000">
      <w:pPr>
        <w:pStyle w:val="ListParagraph"/>
        <w:numPr>
          <w:ilvl w:val="1"/>
          <w:numId w:val="1"/>
        </w:numPr>
        <w:tabs>
          <w:tab w:val="left" w:pos="1055"/>
        </w:tabs>
        <w:spacing w:before="10" w:line="242" w:lineRule="auto"/>
        <w:ind w:left="1054" w:right="265"/>
      </w:pPr>
      <w:r>
        <w:t>The</w:t>
      </w:r>
      <w:r>
        <w:rPr>
          <w:spacing w:val="-1"/>
        </w:rPr>
        <w:t xml:space="preserve"> </w:t>
      </w:r>
      <w:r>
        <w:t>starting</w:t>
      </w:r>
      <w:r>
        <w:rPr>
          <w:spacing w:val="-3"/>
        </w:rPr>
        <w:t xml:space="preserve"> </w:t>
      </w:r>
      <w:r>
        <w:t>line</w:t>
      </w:r>
      <w:r>
        <w:rPr>
          <w:spacing w:val="-1"/>
        </w:rPr>
        <w:t xml:space="preserve"> </w:t>
      </w:r>
      <w:r>
        <w:t>will</w:t>
      </w:r>
      <w:r>
        <w:rPr>
          <w:spacing w:val="-5"/>
        </w:rPr>
        <w:t xml:space="preserve"> </w:t>
      </w:r>
      <w:r>
        <w:t>be</w:t>
      </w:r>
      <w:r>
        <w:rPr>
          <w:spacing w:val="-1"/>
        </w:rPr>
        <w:t xml:space="preserve"> </w:t>
      </w:r>
      <w:r>
        <w:t>between</w:t>
      </w:r>
      <w:r>
        <w:rPr>
          <w:spacing w:val="-5"/>
        </w:rPr>
        <w:t xml:space="preserve"> </w:t>
      </w:r>
      <w:r>
        <w:t>the</w:t>
      </w:r>
      <w:r>
        <w:rPr>
          <w:spacing w:val="-1"/>
        </w:rPr>
        <w:t xml:space="preserve"> </w:t>
      </w:r>
      <w:r>
        <w:t>staff</w:t>
      </w:r>
      <w:r>
        <w:rPr>
          <w:spacing w:val="-2"/>
        </w:rPr>
        <w:t xml:space="preserve"> </w:t>
      </w:r>
      <w:r>
        <w:t>from</w:t>
      </w:r>
      <w:r>
        <w:rPr>
          <w:spacing w:val="-3"/>
        </w:rPr>
        <w:t xml:space="preserve"> </w:t>
      </w:r>
      <w:r>
        <w:t>which</w:t>
      </w:r>
      <w:r>
        <w:rPr>
          <w:spacing w:val="-5"/>
        </w:rPr>
        <w:t xml:space="preserve"> </w:t>
      </w:r>
      <w:r>
        <w:t>an</w:t>
      </w:r>
      <w:r>
        <w:rPr>
          <w:spacing w:val="-3"/>
        </w:rPr>
        <w:t xml:space="preserve"> </w:t>
      </w:r>
      <w:r>
        <w:t>orange</w:t>
      </w:r>
      <w:r>
        <w:rPr>
          <w:spacing w:val="-1"/>
        </w:rPr>
        <w:t xml:space="preserve"> </w:t>
      </w:r>
      <w:r>
        <w:t>flag</w:t>
      </w:r>
      <w:r>
        <w:rPr>
          <w:spacing w:val="-5"/>
        </w:rPr>
        <w:t xml:space="preserve"> </w:t>
      </w:r>
      <w:r>
        <w:t>is</w:t>
      </w:r>
      <w:r>
        <w:rPr>
          <w:spacing w:val="-2"/>
        </w:rPr>
        <w:t xml:space="preserve"> </w:t>
      </w:r>
      <w:r>
        <w:t>displayed</w:t>
      </w:r>
      <w:r>
        <w:rPr>
          <w:spacing w:val="-5"/>
        </w:rPr>
        <w:t xml:space="preserve"> </w:t>
      </w:r>
      <w:r>
        <w:t>on</w:t>
      </w:r>
      <w:r>
        <w:rPr>
          <w:spacing w:val="-3"/>
        </w:rPr>
        <w:t xml:space="preserve"> </w:t>
      </w:r>
      <w:r>
        <w:t>the</w:t>
      </w:r>
      <w:r>
        <w:rPr>
          <w:spacing w:val="-4"/>
        </w:rPr>
        <w:t xml:space="preserve"> </w:t>
      </w:r>
      <w:r>
        <w:t>signal boat and the course side of the nearby mark.</w:t>
      </w:r>
    </w:p>
    <w:p w14:paraId="2D98D104" w14:textId="77777777" w:rsidR="00EE315D" w:rsidRDefault="00000000">
      <w:pPr>
        <w:pStyle w:val="ListParagraph"/>
        <w:numPr>
          <w:ilvl w:val="1"/>
          <w:numId w:val="1"/>
        </w:numPr>
        <w:tabs>
          <w:tab w:val="left" w:pos="1055"/>
        </w:tabs>
        <w:spacing w:before="31" w:line="218" w:lineRule="auto"/>
        <w:ind w:left="1054" w:right="536"/>
      </w:pPr>
      <w:r>
        <w:t>A</w:t>
      </w:r>
      <w:r>
        <w:rPr>
          <w:spacing w:val="-2"/>
        </w:rPr>
        <w:t xml:space="preserve"> </w:t>
      </w:r>
      <w:r>
        <w:t>boat</w:t>
      </w:r>
      <w:r>
        <w:rPr>
          <w:spacing w:val="-4"/>
        </w:rPr>
        <w:t xml:space="preserve"> </w:t>
      </w:r>
      <w:r>
        <w:t>that</w:t>
      </w:r>
      <w:r>
        <w:rPr>
          <w:spacing w:val="-1"/>
        </w:rPr>
        <w:t xml:space="preserve"> </w:t>
      </w:r>
      <w:r>
        <w:t>does</w:t>
      </w:r>
      <w:r>
        <w:rPr>
          <w:spacing w:val="-2"/>
        </w:rPr>
        <w:t xml:space="preserve"> </w:t>
      </w:r>
      <w:r>
        <w:t>not</w:t>
      </w:r>
      <w:r>
        <w:rPr>
          <w:spacing w:val="-4"/>
        </w:rPr>
        <w:t xml:space="preserve"> </w:t>
      </w:r>
      <w:r>
        <w:t>start</w:t>
      </w:r>
      <w:r>
        <w:rPr>
          <w:spacing w:val="-5"/>
        </w:rPr>
        <w:t xml:space="preserve"> </w:t>
      </w:r>
      <w:r>
        <w:t>within</w:t>
      </w:r>
      <w:r>
        <w:rPr>
          <w:spacing w:val="-3"/>
        </w:rPr>
        <w:t xml:space="preserve"> </w:t>
      </w:r>
      <w:r>
        <w:t>10</w:t>
      </w:r>
      <w:r>
        <w:rPr>
          <w:spacing w:val="-3"/>
        </w:rPr>
        <w:t xml:space="preserve"> </w:t>
      </w:r>
      <w:r>
        <w:t>minutes</w:t>
      </w:r>
      <w:r>
        <w:rPr>
          <w:spacing w:val="-4"/>
        </w:rPr>
        <w:t xml:space="preserve"> </w:t>
      </w:r>
      <w:r>
        <w:t>after</w:t>
      </w:r>
      <w:r>
        <w:rPr>
          <w:spacing w:val="-4"/>
        </w:rPr>
        <w:t xml:space="preserve"> </w:t>
      </w:r>
      <w:r>
        <w:t>her</w:t>
      </w:r>
      <w:r>
        <w:rPr>
          <w:spacing w:val="-4"/>
        </w:rPr>
        <w:t xml:space="preserve"> </w:t>
      </w:r>
      <w:r>
        <w:t>starting</w:t>
      </w:r>
      <w:r>
        <w:rPr>
          <w:spacing w:val="-3"/>
        </w:rPr>
        <w:t xml:space="preserve"> </w:t>
      </w:r>
      <w:r>
        <w:t>signal</w:t>
      </w:r>
      <w:r>
        <w:rPr>
          <w:spacing w:val="-4"/>
        </w:rPr>
        <w:t xml:space="preserve"> </w:t>
      </w:r>
      <w:r>
        <w:t>will</w:t>
      </w:r>
      <w:r>
        <w:rPr>
          <w:spacing w:val="-2"/>
        </w:rPr>
        <w:t xml:space="preserve"> </w:t>
      </w:r>
      <w:r>
        <w:t>be</w:t>
      </w:r>
      <w:r>
        <w:rPr>
          <w:spacing w:val="-1"/>
        </w:rPr>
        <w:t xml:space="preserve"> </w:t>
      </w:r>
      <w:r>
        <w:t>scored</w:t>
      </w:r>
      <w:r>
        <w:rPr>
          <w:spacing w:val="-3"/>
        </w:rPr>
        <w:t xml:space="preserve"> </w:t>
      </w:r>
      <w:r>
        <w:t>Did</w:t>
      </w:r>
      <w:r>
        <w:rPr>
          <w:spacing w:val="-3"/>
        </w:rPr>
        <w:t xml:space="preserve"> </w:t>
      </w:r>
      <w:r>
        <w:t>Not Start without a hearing. This changes RRS A5.1 and A5.2.</w:t>
      </w:r>
    </w:p>
    <w:p w14:paraId="5A975906" w14:textId="77777777" w:rsidR="00EE315D" w:rsidRDefault="00EE315D">
      <w:pPr>
        <w:pStyle w:val="BodyText"/>
        <w:spacing w:before="4"/>
        <w:ind w:firstLine="0"/>
      </w:pPr>
    </w:p>
    <w:p w14:paraId="7B3F1B76" w14:textId="77777777" w:rsidR="00EE315D" w:rsidRDefault="00000000">
      <w:pPr>
        <w:pStyle w:val="Heading1"/>
        <w:numPr>
          <w:ilvl w:val="0"/>
          <w:numId w:val="1"/>
        </w:numPr>
        <w:tabs>
          <w:tab w:val="left" w:pos="479"/>
        </w:tabs>
        <w:ind w:left="478"/>
      </w:pPr>
      <w:bookmarkStart w:id="9" w:name="12._FINISHING"/>
      <w:bookmarkEnd w:id="9"/>
      <w:r>
        <w:rPr>
          <w:spacing w:val="-2"/>
        </w:rPr>
        <w:t>FINISHING</w:t>
      </w:r>
    </w:p>
    <w:p w14:paraId="3F0D675E" w14:textId="77777777" w:rsidR="00EE315D" w:rsidRDefault="00000000">
      <w:pPr>
        <w:pStyle w:val="ListParagraph"/>
        <w:numPr>
          <w:ilvl w:val="1"/>
          <w:numId w:val="1"/>
        </w:numPr>
        <w:tabs>
          <w:tab w:val="left" w:pos="1055"/>
        </w:tabs>
        <w:spacing w:line="242" w:lineRule="auto"/>
        <w:ind w:left="1054" w:right="381"/>
      </w:pPr>
      <w:r>
        <w:t>The</w:t>
      </w:r>
      <w:r>
        <w:rPr>
          <w:spacing w:val="-1"/>
        </w:rPr>
        <w:t xml:space="preserve"> </w:t>
      </w:r>
      <w:r>
        <w:t>finish</w:t>
      </w:r>
      <w:r>
        <w:rPr>
          <w:spacing w:val="-3"/>
        </w:rPr>
        <w:t xml:space="preserve"> </w:t>
      </w:r>
      <w:r>
        <w:t>line</w:t>
      </w:r>
      <w:r>
        <w:rPr>
          <w:spacing w:val="-4"/>
        </w:rPr>
        <w:t xml:space="preserve"> </w:t>
      </w:r>
      <w:r>
        <w:t>will</w:t>
      </w:r>
      <w:r>
        <w:rPr>
          <w:spacing w:val="-2"/>
        </w:rPr>
        <w:t xml:space="preserve"> </w:t>
      </w:r>
      <w:r>
        <w:t>be</w:t>
      </w:r>
      <w:r>
        <w:rPr>
          <w:spacing w:val="-1"/>
        </w:rPr>
        <w:t xml:space="preserve"> </w:t>
      </w:r>
      <w:r>
        <w:t>between</w:t>
      </w:r>
      <w:r>
        <w:rPr>
          <w:spacing w:val="-3"/>
        </w:rPr>
        <w:t xml:space="preserve"> </w:t>
      </w:r>
      <w:r>
        <w:t>the</w:t>
      </w:r>
      <w:r>
        <w:rPr>
          <w:spacing w:val="-4"/>
        </w:rPr>
        <w:t xml:space="preserve"> </w:t>
      </w:r>
      <w:r>
        <w:t>staff</w:t>
      </w:r>
      <w:r>
        <w:rPr>
          <w:spacing w:val="-4"/>
        </w:rPr>
        <w:t xml:space="preserve"> </w:t>
      </w:r>
      <w:r>
        <w:t>from</w:t>
      </w:r>
      <w:r>
        <w:rPr>
          <w:spacing w:val="-3"/>
        </w:rPr>
        <w:t xml:space="preserve"> </w:t>
      </w:r>
      <w:r>
        <w:t>which</w:t>
      </w:r>
      <w:r>
        <w:rPr>
          <w:spacing w:val="-3"/>
        </w:rPr>
        <w:t xml:space="preserve"> </w:t>
      </w:r>
      <w:r>
        <w:t>a</w:t>
      </w:r>
      <w:r>
        <w:rPr>
          <w:spacing w:val="-4"/>
        </w:rPr>
        <w:t xml:space="preserve"> </w:t>
      </w:r>
      <w:r>
        <w:t>blue</w:t>
      </w:r>
      <w:r>
        <w:rPr>
          <w:spacing w:val="-1"/>
        </w:rPr>
        <w:t xml:space="preserve"> </w:t>
      </w:r>
      <w:r>
        <w:t>flag</w:t>
      </w:r>
      <w:r>
        <w:rPr>
          <w:spacing w:val="-3"/>
        </w:rPr>
        <w:t xml:space="preserve"> </w:t>
      </w:r>
      <w:r>
        <w:t>is</w:t>
      </w:r>
      <w:r>
        <w:rPr>
          <w:spacing w:val="-2"/>
        </w:rPr>
        <w:t xml:space="preserve"> </w:t>
      </w:r>
      <w:r>
        <w:t>displayed</w:t>
      </w:r>
      <w:r>
        <w:rPr>
          <w:spacing w:val="-3"/>
        </w:rPr>
        <w:t xml:space="preserve"> </w:t>
      </w:r>
      <w:r>
        <w:t>on</w:t>
      </w:r>
      <w:r>
        <w:rPr>
          <w:spacing w:val="-5"/>
        </w:rPr>
        <w:t xml:space="preserve"> </w:t>
      </w:r>
      <w:r>
        <w:t>the</w:t>
      </w:r>
      <w:r>
        <w:rPr>
          <w:spacing w:val="-1"/>
        </w:rPr>
        <w:t xml:space="preserve"> </w:t>
      </w:r>
      <w:r>
        <w:t>finish</w:t>
      </w:r>
      <w:r>
        <w:rPr>
          <w:spacing w:val="-3"/>
        </w:rPr>
        <w:t xml:space="preserve"> </w:t>
      </w:r>
      <w:r>
        <w:t>boat and the course side of the nearby mark.</w:t>
      </w:r>
    </w:p>
    <w:p w14:paraId="00435167" w14:textId="77777777" w:rsidR="00EE315D" w:rsidRDefault="00000000">
      <w:pPr>
        <w:pStyle w:val="ListParagraph"/>
        <w:numPr>
          <w:ilvl w:val="1"/>
          <w:numId w:val="1"/>
        </w:numPr>
        <w:tabs>
          <w:tab w:val="left" w:pos="1055"/>
        </w:tabs>
        <w:spacing w:before="10" w:line="247" w:lineRule="auto"/>
        <w:ind w:left="1054" w:right="361"/>
      </w:pPr>
      <w:r>
        <w:t>If</w:t>
      </w:r>
      <w:r>
        <w:rPr>
          <w:spacing w:val="-3"/>
        </w:rPr>
        <w:t xml:space="preserve"> </w:t>
      </w:r>
      <w:r>
        <w:t>the</w:t>
      </w:r>
      <w:r>
        <w:rPr>
          <w:spacing w:val="-2"/>
        </w:rPr>
        <w:t xml:space="preserve"> </w:t>
      </w:r>
      <w:r>
        <w:t>Race</w:t>
      </w:r>
      <w:r>
        <w:rPr>
          <w:spacing w:val="-2"/>
        </w:rPr>
        <w:t xml:space="preserve"> </w:t>
      </w:r>
      <w:r>
        <w:t>Committee</w:t>
      </w:r>
      <w:r>
        <w:rPr>
          <w:spacing w:val="-2"/>
        </w:rPr>
        <w:t xml:space="preserve"> </w:t>
      </w:r>
      <w:r>
        <w:t>is</w:t>
      </w:r>
      <w:r>
        <w:rPr>
          <w:spacing w:val="-4"/>
        </w:rPr>
        <w:t xml:space="preserve"> </w:t>
      </w:r>
      <w:r>
        <w:t>absent</w:t>
      </w:r>
      <w:r>
        <w:rPr>
          <w:spacing w:val="-2"/>
        </w:rPr>
        <w:t xml:space="preserve"> </w:t>
      </w:r>
      <w:r>
        <w:t>when</w:t>
      </w:r>
      <w:r>
        <w:rPr>
          <w:spacing w:val="-5"/>
        </w:rPr>
        <w:t xml:space="preserve"> </w:t>
      </w:r>
      <w:r>
        <w:t>a</w:t>
      </w:r>
      <w:r>
        <w:rPr>
          <w:spacing w:val="-3"/>
        </w:rPr>
        <w:t xml:space="preserve"> </w:t>
      </w:r>
      <w:r>
        <w:t>boat</w:t>
      </w:r>
      <w:r>
        <w:rPr>
          <w:spacing w:val="-2"/>
        </w:rPr>
        <w:t xml:space="preserve"> </w:t>
      </w:r>
      <w:r>
        <w:t>finishes,</w:t>
      </w:r>
      <w:r>
        <w:rPr>
          <w:spacing w:val="-4"/>
        </w:rPr>
        <w:t xml:space="preserve"> </w:t>
      </w:r>
      <w:r>
        <w:t>she</w:t>
      </w:r>
      <w:r>
        <w:rPr>
          <w:spacing w:val="-2"/>
        </w:rPr>
        <w:t xml:space="preserve"> </w:t>
      </w:r>
      <w:r>
        <w:t>shall</w:t>
      </w:r>
      <w:r>
        <w:rPr>
          <w:spacing w:val="-3"/>
        </w:rPr>
        <w:t xml:space="preserve"> </w:t>
      </w:r>
      <w:r>
        <w:t>report</w:t>
      </w:r>
      <w:r>
        <w:rPr>
          <w:spacing w:val="-4"/>
        </w:rPr>
        <w:t xml:space="preserve"> </w:t>
      </w:r>
      <w:r>
        <w:t>her</w:t>
      </w:r>
      <w:r>
        <w:rPr>
          <w:spacing w:val="-3"/>
        </w:rPr>
        <w:t xml:space="preserve"> </w:t>
      </w:r>
      <w:r>
        <w:t>finishing</w:t>
      </w:r>
      <w:r>
        <w:rPr>
          <w:spacing w:val="-3"/>
        </w:rPr>
        <w:t xml:space="preserve"> </w:t>
      </w:r>
      <w:r>
        <w:t>time,</w:t>
      </w:r>
      <w:r>
        <w:rPr>
          <w:spacing w:val="-4"/>
        </w:rPr>
        <w:t xml:space="preserve"> </w:t>
      </w:r>
      <w:r>
        <w:t xml:space="preserve">and her position in relation to nearby boats, to the Race Committee at the first reasonable </w:t>
      </w:r>
      <w:r>
        <w:rPr>
          <w:spacing w:val="-2"/>
        </w:rPr>
        <w:t>opportunity.</w:t>
      </w:r>
    </w:p>
    <w:p w14:paraId="31967E23" w14:textId="77777777" w:rsidR="00EE315D" w:rsidRDefault="00EE315D">
      <w:pPr>
        <w:pStyle w:val="BodyText"/>
        <w:spacing w:before="7"/>
        <w:ind w:firstLine="0"/>
      </w:pPr>
    </w:p>
    <w:p w14:paraId="7571D483" w14:textId="77777777" w:rsidR="00EE315D" w:rsidRDefault="00000000">
      <w:pPr>
        <w:pStyle w:val="Heading1"/>
        <w:numPr>
          <w:ilvl w:val="0"/>
          <w:numId w:val="1"/>
        </w:numPr>
        <w:tabs>
          <w:tab w:val="left" w:pos="479"/>
        </w:tabs>
        <w:spacing w:before="1" w:line="268" w:lineRule="exact"/>
        <w:ind w:left="478"/>
      </w:pPr>
      <w:bookmarkStart w:id="10" w:name="13._PENALTY_SYSTEM"/>
      <w:bookmarkEnd w:id="10"/>
      <w:r>
        <w:t>PENALTY</w:t>
      </w:r>
      <w:r>
        <w:rPr>
          <w:spacing w:val="-8"/>
        </w:rPr>
        <w:t xml:space="preserve"> </w:t>
      </w:r>
      <w:r>
        <w:rPr>
          <w:spacing w:val="-2"/>
        </w:rPr>
        <w:t>SYSTEM</w:t>
      </w:r>
    </w:p>
    <w:p w14:paraId="2AF29EFA" w14:textId="77777777" w:rsidR="00EE315D" w:rsidRDefault="00000000">
      <w:pPr>
        <w:pStyle w:val="ListParagraph"/>
        <w:numPr>
          <w:ilvl w:val="1"/>
          <w:numId w:val="1"/>
        </w:numPr>
        <w:tabs>
          <w:tab w:val="left" w:pos="1056"/>
        </w:tabs>
        <w:spacing w:line="263" w:lineRule="exact"/>
        <w:ind w:left="1055" w:hanging="578"/>
      </w:pPr>
      <w:r>
        <w:lastRenderedPageBreak/>
        <w:t>RRS</w:t>
      </w:r>
      <w:r>
        <w:rPr>
          <w:spacing w:val="-6"/>
        </w:rPr>
        <w:t xml:space="preserve"> </w:t>
      </w:r>
      <w:r>
        <w:t>Appendix</w:t>
      </w:r>
      <w:r>
        <w:rPr>
          <w:spacing w:val="-3"/>
        </w:rPr>
        <w:t xml:space="preserve"> </w:t>
      </w:r>
      <w:r>
        <w:t>V</w:t>
      </w:r>
      <w:r>
        <w:rPr>
          <w:spacing w:val="-6"/>
        </w:rPr>
        <w:t xml:space="preserve"> </w:t>
      </w:r>
      <w:r>
        <w:t>will</w:t>
      </w:r>
      <w:r>
        <w:rPr>
          <w:spacing w:val="-3"/>
        </w:rPr>
        <w:t xml:space="preserve"> </w:t>
      </w:r>
      <w:r>
        <w:t>apply</w:t>
      </w:r>
      <w:r>
        <w:rPr>
          <w:spacing w:val="-2"/>
        </w:rPr>
        <w:t xml:space="preserve"> </w:t>
      </w:r>
      <w:r>
        <w:t>in</w:t>
      </w:r>
      <w:r>
        <w:rPr>
          <w:spacing w:val="-3"/>
        </w:rPr>
        <w:t xml:space="preserve"> </w:t>
      </w:r>
      <w:r>
        <w:t>its</w:t>
      </w:r>
      <w:r>
        <w:rPr>
          <w:spacing w:val="-3"/>
        </w:rPr>
        <w:t xml:space="preserve"> </w:t>
      </w:r>
      <w:r>
        <w:t>entirety.</w:t>
      </w:r>
      <w:r>
        <w:rPr>
          <w:spacing w:val="-6"/>
        </w:rPr>
        <w:t xml:space="preserve"> </w:t>
      </w:r>
      <w:r>
        <w:t>This</w:t>
      </w:r>
      <w:r>
        <w:rPr>
          <w:spacing w:val="-3"/>
        </w:rPr>
        <w:t xml:space="preserve"> </w:t>
      </w:r>
      <w:r>
        <w:t>alters</w:t>
      </w:r>
      <w:r>
        <w:rPr>
          <w:spacing w:val="-5"/>
        </w:rPr>
        <w:t xml:space="preserve"> </w:t>
      </w:r>
      <w:r>
        <w:t>RRS</w:t>
      </w:r>
      <w:r>
        <w:rPr>
          <w:spacing w:val="-3"/>
        </w:rPr>
        <w:t xml:space="preserve"> </w:t>
      </w:r>
      <w:r>
        <w:rPr>
          <w:spacing w:val="-4"/>
        </w:rPr>
        <w:t>44.1</w:t>
      </w:r>
    </w:p>
    <w:p w14:paraId="38C99A30" w14:textId="77777777" w:rsidR="00EE315D" w:rsidRDefault="00000000">
      <w:pPr>
        <w:pStyle w:val="ListParagraph"/>
        <w:numPr>
          <w:ilvl w:val="1"/>
          <w:numId w:val="1"/>
        </w:numPr>
        <w:tabs>
          <w:tab w:val="left" w:pos="1056"/>
        </w:tabs>
        <w:spacing w:line="235" w:lineRule="auto"/>
        <w:ind w:left="1054" w:right="556" w:hanging="576"/>
      </w:pPr>
      <w:r>
        <w:t>All</w:t>
      </w:r>
      <w:r>
        <w:rPr>
          <w:spacing w:val="-2"/>
        </w:rPr>
        <w:t xml:space="preserve"> </w:t>
      </w:r>
      <w:r>
        <w:t>post-race</w:t>
      </w:r>
      <w:r>
        <w:rPr>
          <w:spacing w:val="-1"/>
        </w:rPr>
        <w:t xml:space="preserve"> </w:t>
      </w:r>
      <w:r>
        <w:t>penalties</w:t>
      </w:r>
      <w:r>
        <w:rPr>
          <w:spacing w:val="-4"/>
        </w:rPr>
        <w:t xml:space="preserve"> </w:t>
      </w:r>
      <w:r>
        <w:t>must</w:t>
      </w:r>
      <w:r>
        <w:rPr>
          <w:spacing w:val="-1"/>
        </w:rPr>
        <w:t xml:space="preserve"> </w:t>
      </w:r>
      <w:r>
        <w:t>be</w:t>
      </w:r>
      <w:r>
        <w:rPr>
          <w:spacing w:val="-1"/>
        </w:rPr>
        <w:t xml:space="preserve"> </w:t>
      </w:r>
      <w:r>
        <w:t>taken</w:t>
      </w:r>
      <w:r>
        <w:rPr>
          <w:spacing w:val="-3"/>
        </w:rPr>
        <w:t xml:space="preserve"> </w:t>
      </w:r>
      <w:r>
        <w:t>before</w:t>
      </w:r>
      <w:r>
        <w:rPr>
          <w:spacing w:val="-1"/>
        </w:rPr>
        <w:t xml:space="preserve"> </w:t>
      </w:r>
      <w:r>
        <w:t>the</w:t>
      </w:r>
      <w:r>
        <w:rPr>
          <w:spacing w:val="-4"/>
        </w:rPr>
        <w:t xml:space="preserve"> </w:t>
      </w:r>
      <w:r>
        <w:t>protest</w:t>
      </w:r>
      <w:r>
        <w:rPr>
          <w:spacing w:val="-1"/>
        </w:rPr>
        <w:t xml:space="preserve"> </w:t>
      </w:r>
      <w:r>
        <w:t>time</w:t>
      </w:r>
      <w:r>
        <w:rPr>
          <w:spacing w:val="-1"/>
        </w:rPr>
        <w:t xml:space="preserve"> </w:t>
      </w:r>
      <w:r>
        <w:t>limit</w:t>
      </w:r>
      <w:r>
        <w:rPr>
          <w:spacing w:val="-4"/>
        </w:rPr>
        <w:t xml:space="preserve"> </w:t>
      </w:r>
      <w:r>
        <w:t>regardless</w:t>
      </w:r>
      <w:r>
        <w:rPr>
          <w:spacing w:val="-4"/>
        </w:rPr>
        <w:t xml:space="preserve"> </w:t>
      </w:r>
      <w:r>
        <w:t>of</w:t>
      </w:r>
      <w:r>
        <w:rPr>
          <w:spacing w:val="-7"/>
        </w:rPr>
        <w:t xml:space="preserve"> </w:t>
      </w:r>
      <w:r>
        <w:t>whether</w:t>
      </w:r>
      <w:r>
        <w:rPr>
          <w:spacing w:val="-4"/>
        </w:rPr>
        <w:t xml:space="preserve"> </w:t>
      </w:r>
      <w:r>
        <w:t>a protest was filed. This changes RRS V2(a).</w:t>
      </w:r>
    </w:p>
    <w:p w14:paraId="292CF436" w14:textId="77777777" w:rsidR="00EE315D" w:rsidRDefault="00EE315D">
      <w:pPr>
        <w:pStyle w:val="BodyText"/>
        <w:spacing w:before="4"/>
        <w:ind w:firstLine="0"/>
      </w:pPr>
    </w:p>
    <w:p w14:paraId="3CA18E1D" w14:textId="77777777" w:rsidR="00EE315D" w:rsidRDefault="00000000">
      <w:pPr>
        <w:pStyle w:val="Heading1"/>
        <w:numPr>
          <w:ilvl w:val="0"/>
          <w:numId w:val="1"/>
        </w:numPr>
        <w:tabs>
          <w:tab w:val="left" w:pos="480"/>
        </w:tabs>
        <w:ind w:left="479"/>
      </w:pPr>
      <w:bookmarkStart w:id="11" w:name="14._TIME_LIMITS"/>
      <w:bookmarkEnd w:id="11"/>
      <w:r>
        <w:t>TIME</w:t>
      </w:r>
      <w:r>
        <w:rPr>
          <w:spacing w:val="-3"/>
        </w:rPr>
        <w:t xml:space="preserve"> </w:t>
      </w:r>
      <w:r>
        <w:rPr>
          <w:spacing w:val="-2"/>
        </w:rPr>
        <w:t>LIMITS</w:t>
      </w:r>
    </w:p>
    <w:p w14:paraId="1CD5C7DA" w14:textId="77777777" w:rsidR="00EE315D" w:rsidRDefault="00000000" w:rsidP="00533EEA">
      <w:pPr>
        <w:tabs>
          <w:tab w:val="left" w:pos="1056"/>
        </w:tabs>
        <w:spacing w:before="12"/>
        <w:ind w:left="477"/>
      </w:pPr>
      <w:r>
        <w:t>The</w:t>
      </w:r>
      <w:r w:rsidRPr="00533EEA">
        <w:rPr>
          <w:spacing w:val="-2"/>
        </w:rPr>
        <w:t xml:space="preserve"> </w:t>
      </w:r>
      <w:r>
        <w:t>Hurricane</w:t>
      </w:r>
      <w:r w:rsidRPr="00533EEA">
        <w:rPr>
          <w:spacing w:val="-5"/>
        </w:rPr>
        <w:t xml:space="preserve"> </w:t>
      </w:r>
      <w:r>
        <w:t>Cup</w:t>
      </w:r>
      <w:r w:rsidRPr="00533EEA">
        <w:rPr>
          <w:spacing w:val="-3"/>
        </w:rPr>
        <w:t xml:space="preserve"> </w:t>
      </w:r>
      <w:r>
        <w:t>One-Design</w:t>
      </w:r>
      <w:r w:rsidRPr="00533EEA">
        <w:rPr>
          <w:spacing w:val="-4"/>
        </w:rPr>
        <w:t xml:space="preserve"> </w:t>
      </w:r>
      <w:r>
        <w:t>Races</w:t>
      </w:r>
      <w:r w:rsidRPr="00533EEA">
        <w:rPr>
          <w:spacing w:val="-3"/>
        </w:rPr>
        <w:t xml:space="preserve"> </w:t>
      </w:r>
      <w:r>
        <w:t>have</w:t>
      </w:r>
      <w:r w:rsidRPr="00533EEA">
        <w:rPr>
          <w:spacing w:val="-4"/>
        </w:rPr>
        <w:t xml:space="preserve"> </w:t>
      </w:r>
      <w:r>
        <w:t>a</w:t>
      </w:r>
      <w:r w:rsidRPr="00533EEA">
        <w:rPr>
          <w:spacing w:val="-3"/>
        </w:rPr>
        <w:t xml:space="preserve"> </w:t>
      </w:r>
      <w:r>
        <w:t>time</w:t>
      </w:r>
      <w:r w:rsidRPr="00533EEA">
        <w:rPr>
          <w:spacing w:val="-5"/>
        </w:rPr>
        <w:t xml:space="preserve"> </w:t>
      </w:r>
      <w:r>
        <w:t>limit</w:t>
      </w:r>
      <w:r w:rsidRPr="00533EEA">
        <w:rPr>
          <w:spacing w:val="-1"/>
        </w:rPr>
        <w:t xml:space="preserve"> </w:t>
      </w:r>
      <w:r>
        <w:t>of</w:t>
      </w:r>
      <w:r w:rsidRPr="00533EEA">
        <w:rPr>
          <w:spacing w:val="-5"/>
        </w:rPr>
        <w:t xml:space="preserve"> </w:t>
      </w:r>
      <w:r>
        <w:t>two</w:t>
      </w:r>
      <w:r w:rsidRPr="00533EEA">
        <w:rPr>
          <w:spacing w:val="-2"/>
        </w:rPr>
        <w:t xml:space="preserve"> </w:t>
      </w:r>
      <w:r>
        <w:t>(2)</w:t>
      </w:r>
      <w:r w:rsidRPr="00533EEA">
        <w:rPr>
          <w:spacing w:val="-2"/>
        </w:rPr>
        <w:t xml:space="preserve"> hours.</w:t>
      </w:r>
    </w:p>
    <w:p w14:paraId="2A50DB04" w14:textId="77777777" w:rsidR="00EE315D" w:rsidRDefault="00000000">
      <w:pPr>
        <w:pStyle w:val="Heading1"/>
        <w:numPr>
          <w:ilvl w:val="0"/>
          <w:numId w:val="1"/>
        </w:numPr>
        <w:tabs>
          <w:tab w:val="left" w:pos="478"/>
        </w:tabs>
        <w:spacing w:before="39"/>
        <w:ind w:left="477" w:hanging="363"/>
      </w:pPr>
      <w:bookmarkStart w:id="12" w:name="15._PROTESTS_AND_REQUESTS_FOR_REDRESS"/>
      <w:bookmarkEnd w:id="12"/>
      <w:r>
        <w:t>PROTESTS</w:t>
      </w:r>
      <w:r>
        <w:rPr>
          <w:spacing w:val="-5"/>
        </w:rPr>
        <w:t xml:space="preserve"> </w:t>
      </w:r>
      <w:r>
        <w:t>AND</w:t>
      </w:r>
      <w:r>
        <w:rPr>
          <w:spacing w:val="-5"/>
        </w:rPr>
        <w:t xml:space="preserve"> </w:t>
      </w:r>
      <w:r>
        <w:t>REQUESTS</w:t>
      </w:r>
      <w:r>
        <w:rPr>
          <w:spacing w:val="-7"/>
        </w:rPr>
        <w:t xml:space="preserve"> </w:t>
      </w:r>
      <w:r>
        <w:t>FOR</w:t>
      </w:r>
      <w:r>
        <w:rPr>
          <w:spacing w:val="-2"/>
        </w:rPr>
        <w:t xml:space="preserve"> REDRESS</w:t>
      </w:r>
    </w:p>
    <w:p w14:paraId="7AEEF40D" w14:textId="77777777" w:rsidR="00EE315D" w:rsidRDefault="00000000" w:rsidP="00533EEA">
      <w:pPr>
        <w:pStyle w:val="ListParagraph"/>
        <w:numPr>
          <w:ilvl w:val="1"/>
          <w:numId w:val="1"/>
        </w:numPr>
        <w:tabs>
          <w:tab w:val="left" w:pos="1054"/>
        </w:tabs>
        <w:spacing w:before="15" w:line="254" w:lineRule="auto"/>
        <w:ind w:left="1008" w:hanging="576"/>
      </w:pPr>
      <w:r>
        <w:t>Protests and requests for redress shall be written on hearing request forms available in the BYC</w:t>
      </w:r>
      <w:r>
        <w:rPr>
          <w:spacing w:val="-2"/>
        </w:rPr>
        <w:t xml:space="preserve"> </w:t>
      </w:r>
      <w:r>
        <w:t>Protest</w:t>
      </w:r>
      <w:r>
        <w:rPr>
          <w:spacing w:val="-4"/>
        </w:rPr>
        <w:t xml:space="preserve"> </w:t>
      </w:r>
      <w:r>
        <w:t>Box</w:t>
      </w:r>
      <w:r>
        <w:rPr>
          <w:spacing w:val="-1"/>
        </w:rPr>
        <w:t xml:space="preserve"> </w:t>
      </w:r>
      <w:r>
        <w:t>located</w:t>
      </w:r>
      <w:r>
        <w:rPr>
          <w:spacing w:val="-3"/>
        </w:rPr>
        <w:t xml:space="preserve"> </w:t>
      </w:r>
      <w:r>
        <w:t>on</w:t>
      </w:r>
      <w:r>
        <w:rPr>
          <w:spacing w:val="-5"/>
        </w:rPr>
        <w:t xml:space="preserve"> </w:t>
      </w:r>
      <w:r>
        <w:t>the</w:t>
      </w:r>
      <w:r>
        <w:rPr>
          <w:spacing w:val="-4"/>
        </w:rPr>
        <w:t xml:space="preserve"> </w:t>
      </w:r>
      <w:r>
        <w:t>wall</w:t>
      </w:r>
      <w:r>
        <w:rPr>
          <w:spacing w:val="-2"/>
        </w:rPr>
        <w:t xml:space="preserve"> </w:t>
      </w:r>
      <w:r>
        <w:t>to</w:t>
      </w:r>
      <w:r>
        <w:rPr>
          <w:spacing w:val="-1"/>
        </w:rPr>
        <w:t xml:space="preserve"> </w:t>
      </w:r>
      <w:r>
        <w:t>the</w:t>
      </w:r>
      <w:r>
        <w:rPr>
          <w:spacing w:val="-1"/>
        </w:rPr>
        <w:t xml:space="preserve"> </w:t>
      </w:r>
      <w:r>
        <w:t>left</w:t>
      </w:r>
      <w:r>
        <w:rPr>
          <w:spacing w:val="-4"/>
        </w:rPr>
        <w:t xml:space="preserve"> </w:t>
      </w:r>
      <w:r>
        <w:t>of</w:t>
      </w:r>
      <w:r>
        <w:rPr>
          <w:spacing w:val="-4"/>
        </w:rPr>
        <w:t xml:space="preserve"> </w:t>
      </w:r>
      <w:r>
        <w:t>the</w:t>
      </w:r>
      <w:r>
        <w:rPr>
          <w:spacing w:val="-4"/>
        </w:rPr>
        <w:t xml:space="preserve"> </w:t>
      </w:r>
      <w:r>
        <w:t>Clubhouse</w:t>
      </w:r>
      <w:r>
        <w:rPr>
          <w:spacing w:val="-1"/>
        </w:rPr>
        <w:t xml:space="preserve"> </w:t>
      </w:r>
      <w:r>
        <w:t>door</w:t>
      </w:r>
      <w:r>
        <w:rPr>
          <w:spacing w:val="-4"/>
        </w:rPr>
        <w:t xml:space="preserve"> </w:t>
      </w:r>
      <w:r>
        <w:t>on</w:t>
      </w:r>
      <w:r>
        <w:rPr>
          <w:spacing w:val="-3"/>
        </w:rPr>
        <w:t xml:space="preserve"> </w:t>
      </w:r>
      <w:r>
        <w:t>the</w:t>
      </w:r>
      <w:r>
        <w:rPr>
          <w:spacing w:val="-1"/>
        </w:rPr>
        <w:t xml:space="preserve"> </w:t>
      </w:r>
      <w:r>
        <w:t>porch.</w:t>
      </w:r>
      <w:r>
        <w:rPr>
          <w:spacing w:val="-2"/>
        </w:rPr>
        <w:t xml:space="preserve"> </w:t>
      </w:r>
      <w:r>
        <w:t>The</w:t>
      </w:r>
      <w:r>
        <w:rPr>
          <w:spacing w:val="-1"/>
        </w:rPr>
        <w:t xml:space="preserve"> </w:t>
      </w:r>
      <w:r>
        <w:t xml:space="preserve">form should be completed, photographed, and emailed to </w:t>
      </w:r>
      <w:hyperlink r:id="rId10">
        <w:r>
          <w:rPr>
            <w:color w:val="0000FF"/>
            <w:u w:val="single" w:color="0000FF"/>
          </w:rPr>
          <w:t>protest@beverlyyachtclub.org</w:t>
        </w:r>
      </w:hyperlink>
      <w:r>
        <w:rPr>
          <w:color w:val="0000FF"/>
          <w:u w:val="single" w:color="0000FF"/>
        </w:rPr>
        <w:t xml:space="preserve"> </w:t>
      </w:r>
      <w:r>
        <w:t>within two hours from the time the race committee finish boat returns to BYC.</w:t>
      </w:r>
    </w:p>
    <w:p w14:paraId="3C15A17E" w14:textId="57CA2381" w:rsidR="00EE315D" w:rsidRDefault="00000000" w:rsidP="00533EEA">
      <w:pPr>
        <w:pStyle w:val="ListParagraph"/>
        <w:numPr>
          <w:ilvl w:val="1"/>
          <w:numId w:val="1"/>
        </w:numPr>
        <w:tabs>
          <w:tab w:val="left" w:pos="1712"/>
        </w:tabs>
        <w:spacing w:before="15" w:line="254" w:lineRule="auto"/>
        <w:ind w:left="1008" w:hanging="576"/>
      </w:pPr>
      <w:r>
        <w:t>A</w:t>
      </w:r>
      <w:r>
        <w:rPr>
          <w:spacing w:val="-2"/>
        </w:rPr>
        <w:t xml:space="preserve"> </w:t>
      </w:r>
      <w:r>
        <w:t>boat</w:t>
      </w:r>
      <w:r>
        <w:rPr>
          <w:spacing w:val="-1"/>
        </w:rPr>
        <w:t xml:space="preserve"> </w:t>
      </w:r>
      <w:r>
        <w:t>requesting</w:t>
      </w:r>
      <w:r>
        <w:rPr>
          <w:spacing w:val="-3"/>
        </w:rPr>
        <w:t xml:space="preserve"> </w:t>
      </w:r>
      <w:r>
        <w:t>redress</w:t>
      </w:r>
      <w:r>
        <w:rPr>
          <w:spacing w:val="-4"/>
        </w:rPr>
        <w:t xml:space="preserve"> </w:t>
      </w:r>
      <w:r>
        <w:t>based</w:t>
      </w:r>
      <w:r>
        <w:rPr>
          <w:spacing w:val="-3"/>
        </w:rPr>
        <w:t xml:space="preserve"> </w:t>
      </w:r>
      <w:r>
        <w:t>on</w:t>
      </w:r>
      <w:r>
        <w:rPr>
          <w:spacing w:val="-3"/>
        </w:rPr>
        <w:t xml:space="preserve"> </w:t>
      </w:r>
      <w:r>
        <w:t>her</w:t>
      </w:r>
      <w:r>
        <w:rPr>
          <w:spacing w:val="-2"/>
        </w:rPr>
        <w:t xml:space="preserve"> </w:t>
      </w:r>
      <w:r>
        <w:t>score</w:t>
      </w:r>
      <w:r>
        <w:rPr>
          <w:spacing w:val="-4"/>
        </w:rPr>
        <w:t xml:space="preserve"> </w:t>
      </w:r>
      <w:r>
        <w:t>shall</w:t>
      </w:r>
      <w:r>
        <w:rPr>
          <w:spacing w:val="-2"/>
        </w:rPr>
        <w:t xml:space="preserve"> </w:t>
      </w:r>
      <w:r>
        <w:t>do</w:t>
      </w:r>
      <w:r>
        <w:rPr>
          <w:spacing w:val="-3"/>
        </w:rPr>
        <w:t xml:space="preserve"> </w:t>
      </w:r>
      <w:r>
        <w:t>so</w:t>
      </w:r>
      <w:r>
        <w:rPr>
          <w:spacing w:val="-1"/>
        </w:rPr>
        <w:t xml:space="preserve"> </w:t>
      </w:r>
      <w:r>
        <w:t>by</w:t>
      </w:r>
      <w:r>
        <w:rPr>
          <w:spacing w:val="-3"/>
        </w:rPr>
        <w:t xml:space="preserve"> </w:t>
      </w:r>
      <w:r>
        <w:t>1800</w:t>
      </w:r>
      <w:r>
        <w:rPr>
          <w:spacing w:val="-3"/>
        </w:rPr>
        <w:t xml:space="preserve"> </w:t>
      </w:r>
      <w:r>
        <w:t>on</w:t>
      </w:r>
      <w:r>
        <w:rPr>
          <w:spacing w:val="-3"/>
        </w:rPr>
        <w:t xml:space="preserve"> </w:t>
      </w:r>
      <w:r>
        <w:t>September</w:t>
      </w:r>
      <w:r>
        <w:rPr>
          <w:spacing w:val="-4"/>
        </w:rPr>
        <w:t xml:space="preserve"> </w:t>
      </w:r>
      <w:r>
        <w:t>2</w:t>
      </w:r>
      <w:r w:rsidR="00533EEA">
        <w:t>1</w:t>
      </w:r>
      <w:r>
        <w:t>, 202</w:t>
      </w:r>
      <w:r w:rsidR="00533EEA">
        <w:t>5</w:t>
      </w:r>
      <w:r>
        <w:t>. This changes RRS 62.2.</w:t>
      </w:r>
    </w:p>
    <w:p w14:paraId="24E12189" w14:textId="0FE156B7" w:rsidR="00EE315D" w:rsidRDefault="00000000" w:rsidP="00533EEA">
      <w:pPr>
        <w:pStyle w:val="ListParagraph"/>
        <w:numPr>
          <w:ilvl w:val="1"/>
          <w:numId w:val="1"/>
        </w:numPr>
        <w:tabs>
          <w:tab w:val="left" w:pos="1057"/>
        </w:tabs>
        <w:spacing w:before="15" w:line="254" w:lineRule="auto"/>
        <w:ind w:left="1008" w:hanging="576"/>
      </w:pPr>
      <w:r>
        <w:t>Notices will be posted and emailed no later than 2000 on September 2</w:t>
      </w:r>
      <w:r w:rsidR="00533EEA">
        <w:t>2</w:t>
      </w:r>
      <w:r>
        <w:t>, 202</w:t>
      </w:r>
      <w:r w:rsidR="00533EEA">
        <w:t>5</w:t>
      </w:r>
      <w:r>
        <w:t>, to inform competitors</w:t>
      </w:r>
      <w:r>
        <w:rPr>
          <w:spacing w:val="-4"/>
        </w:rPr>
        <w:t xml:space="preserve"> </w:t>
      </w:r>
      <w:r>
        <w:t>of</w:t>
      </w:r>
      <w:r>
        <w:rPr>
          <w:spacing w:val="-4"/>
        </w:rPr>
        <w:t xml:space="preserve"> </w:t>
      </w:r>
      <w:r>
        <w:t>hearings</w:t>
      </w:r>
      <w:r>
        <w:rPr>
          <w:spacing w:val="-2"/>
        </w:rPr>
        <w:t xml:space="preserve"> </w:t>
      </w:r>
      <w:r>
        <w:t>in</w:t>
      </w:r>
      <w:r>
        <w:rPr>
          <w:spacing w:val="-5"/>
        </w:rPr>
        <w:t xml:space="preserve"> </w:t>
      </w:r>
      <w:r>
        <w:t>which</w:t>
      </w:r>
      <w:r>
        <w:rPr>
          <w:spacing w:val="-3"/>
        </w:rPr>
        <w:t xml:space="preserve"> </w:t>
      </w:r>
      <w:r>
        <w:t>they</w:t>
      </w:r>
      <w:r>
        <w:rPr>
          <w:spacing w:val="-1"/>
        </w:rPr>
        <w:t xml:space="preserve"> </w:t>
      </w:r>
      <w:r>
        <w:t>are</w:t>
      </w:r>
      <w:r>
        <w:rPr>
          <w:spacing w:val="-4"/>
        </w:rPr>
        <w:t xml:space="preserve"> </w:t>
      </w:r>
      <w:r>
        <w:t>parties</w:t>
      </w:r>
      <w:r>
        <w:rPr>
          <w:spacing w:val="-4"/>
        </w:rPr>
        <w:t xml:space="preserve"> </w:t>
      </w:r>
      <w:r>
        <w:t>or</w:t>
      </w:r>
      <w:r>
        <w:rPr>
          <w:spacing w:val="-4"/>
        </w:rPr>
        <w:t xml:space="preserve"> </w:t>
      </w:r>
      <w:r>
        <w:t>named</w:t>
      </w:r>
      <w:r>
        <w:rPr>
          <w:spacing w:val="-3"/>
        </w:rPr>
        <w:t xml:space="preserve"> </w:t>
      </w:r>
      <w:r>
        <w:t>as</w:t>
      </w:r>
      <w:r>
        <w:rPr>
          <w:spacing w:val="-2"/>
        </w:rPr>
        <w:t xml:space="preserve"> </w:t>
      </w:r>
      <w:r>
        <w:t>witnesses</w:t>
      </w:r>
      <w:r>
        <w:rPr>
          <w:spacing w:val="-2"/>
        </w:rPr>
        <w:t xml:space="preserve"> </w:t>
      </w:r>
      <w:r>
        <w:t>and</w:t>
      </w:r>
      <w:r>
        <w:rPr>
          <w:spacing w:val="-3"/>
        </w:rPr>
        <w:t xml:space="preserve"> </w:t>
      </w:r>
      <w:r>
        <w:t>the</w:t>
      </w:r>
      <w:r>
        <w:rPr>
          <w:spacing w:val="-6"/>
        </w:rPr>
        <w:t xml:space="preserve"> </w:t>
      </w:r>
      <w:r>
        <w:t>time</w:t>
      </w:r>
      <w:r>
        <w:rPr>
          <w:spacing w:val="-4"/>
        </w:rPr>
        <w:t xml:space="preserve"> </w:t>
      </w:r>
      <w:r>
        <w:t>and location of that hearing.</w:t>
      </w:r>
    </w:p>
    <w:p w14:paraId="6BD05889" w14:textId="77777777" w:rsidR="00EE315D" w:rsidRDefault="00EE315D">
      <w:pPr>
        <w:pStyle w:val="BodyText"/>
        <w:spacing w:before="2"/>
        <w:ind w:firstLine="0"/>
      </w:pPr>
    </w:p>
    <w:p w14:paraId="32E182D2" w14:textId="77777777" w:rsidR="00EE315D" w:rsidRDefault="00000000">
      <w:pPr>
        <w:pStyle w:val="Heading1"/>
        <w:numPr>
          <w:ilvl w:val="0"/>
          <w:numId w:val="1"/>
        </w:numPr>
        <w:tabs>
          <w:tab w:val="left" w:pos="481"/>
        </w:tabs>
        <w:spacing w:line="268" w:lineRule="exact"/>
      </w:pPr>
      <w:bookmarkStart w:id="13" w:name="16._SCORING"/>
      <w:bookmarkEnd w:id="13"/>
      <w:r>
        <w:rPr>
          <w:spacing w:val="-2"/>
        </w:rPr>
        <w:t>SCORING</w:t>
      </w:r>
    </w:p>
    <w:p w14:paraId="1064804B" w14:textId="77777777" w:rsidR="00EE315D" w:rsidRDefault="00000000">
      <w:pPr>
        <w:pStyle w:val="ListParagraph"/>
        <w:numPr>
          <w:ilvl w:val="1"/>
          <w:numId w:val="1"/>
        </w:numPr>
        <w:tabs>
          <w:tab w:val="left" w:pos="1057"/>
        </w:tabs>
        <w:spacing w:line="268" w:lineRule="exact"/>
        <w:ind w:left="1056"/>
      </w:pPr>
      <w:r>
        <w:t>Boats</w:t>
      </w:r>
      <w:r>
        <w:rPr>
          <w:spacing w:val="-8"/>
        </w:rPr>
        <w:t xml:space="preserve"> </w:t>
      </w:r>
      <w:r>
        <w:t>will</w:t>
      </w:r>
      <w:r>
        <w:rPr>
          <w:spacing w:val="-3"/>
        </w:rPr>
        <w:t xml:space="preserve"> </w:t>
      </w:r>
      <w:r>
        <w:t>be</w:t>
      </w:r>
      <w:r>
        <w:rPr>
          <w:spacing w:val="-5"/>
        </w:rPr>
        <w:t xml:space="preserve"> </w:t>
      </w:r>
      <w:r>
        <w:t>scored</w:t>
      </w:r>
      <w:r>
        <w:rPr>
          <w:spacing w:val="-4"/>
        </w:rPr>
        <w:t xml:space="preserve"> </w:t>
      </w:r>
      <w:r>
        <w:t>according</w:t>
      </w:r>
      <w:r>
        <w:rPr>
          <w:spacing w:val="-4"/>
        </w:rPr>
        <w:t xml:space="preserve"> </w:t>
      </w:r>
      <w:r>
        <w:t>to</w:t>
      </w:r>
      <w:r>
        <w:rPr>
          <w:spacing w:val="-2"/>
        </w:rPr>
        <w:t xml:space="preserve"> </w:t>
      </w:r>
      <w:r>
        <w:t>RRS</w:t>
      </w:r>
      <w:r>
        <w:rPr>
          <w:spacing w:val="-4"/>
        </w:rPr>
        <w:t xml:space="preserve"> </w:t>
      </w:r>
      <w:r>
        <w:t>Appendix</w:t>
      </w:r>
      <w:r>
        <w:rPr>
          <w:spacing w:val="-3"/>
        </w:rPr>
        <w:t xml:space="preserve"> </w:t>
      </w:r>
      <w:r>
        <w:rPr>
          <w:spacing w:val="-5"/>
        </w:rPr>
        <w:t>A.</w:t>
      </w:r>
    </w:p>
    <w:p w14:paraId="37B74049" w14:textId="09769454" w:rsidR="00EE315D" w:rsidRDefault="00000000">
      <w:pPr>
        <w:pStyle w:val="ListParagraph"/>
        <w:numPr>
          <w:ilvl w:val="1"/>
          <w:numId w:val="1"/>
        </w:numPr>
        <w:tabs>
          <w:tab w:val="left" w:pos="1057"/>
        </w:tabs>
        <w:spacing w:before="70" w:line="242" w:lineRule="auto"/>
        <w:ind w:left="1056" w:right="789" w:hanging="576"/>
      </w:pPr>
      <w:r>
        <w:t>Scores</w:t>
      </w:r>
      <w:r>
        <w:rPr>
          <w:spacing w:val="-4"/>
        </w:rPr>
        <w:t xml:space="preserve"> </w:t>
      </w:r>
      <w:r>
        <w:t>will</w:t>
      </w:r>
      <w:r>
        <w:rPr>
          <w:spacing w:val="-2"/>
        </w:rPr>
        <w:t xml:space="preserve"> </w:t>
      </w:r>
      <w:r>
        <w:t>be</w:t>
      </w:r>
      <w:r>
        <w:rPr>
          <w:spacing w:val="-4"/>
        </w:rPr>
        <w:t xml:space="preserve"> </w:t>
      </w:r>
      <w:r>
        <w:t>posted</w:t>
      </w:r>
      <w:r>
        <w:rPr>
          <w:spacing w:val="-5"/>
        </w:rPr>
        <w:t xml:space="preserve"> </w:t>
      </w:r>
      <w:r>
        <w:t>on</w:t>
      </w:r>
      <w:r>
        <w:rPr>
          <w:spacing w:val="-3"/>
        </w:rPr>
        <w:t xml:space="preserve"> </w:t>
      </w:r>
      <w:r>
        <w:t>the</w:t>
      </w:r>
      <w:r>
        <w:rPr>
          <w:spacing w:val="-1"/>
        </w:rPr>
        <w:t xml:space="preserve"> </w:t>
      </w:r>
      <w:r>
        <w:t>Hurricane</w:t>
      </w:r>
      <w:r>
        <w:rPr>
          <w:spacing w:val="-1"/>
        </w:rPr>
        <w:t xml:space="preserve"> </w:t>
      </w:r>
      <w:r>
        <w:t>Cup</w:t>
      </w:r>
      <w:r>
        <w:rPr>
          <w:spacing w:val="-5"/>
        </w:rPr>
        <w:t xml:space="preserve"> </w:t>
      </w:r>
      <w:r>
        <w:t>One-Design</w:t>
      </w:r>
      <w:r>
        <w:rPr>
          <w:spacing w:val="-3"/>
        </w:rPr>
        <w:t xml:space="preserve"> </w:t>
      </w:r>
      <w:r>
        <w:t>Race</w:t>
      </w:r>
      <w:r>
        <w:rPr>
          <w:spacing w:val="-1"/>
        </w:rPr>
        <w:t xml:space="preserve"> </w:t>
      </w:r>
      <w:r>
        <w:t>site</w:t>
      </w:r>
      <w:r>
        <w:rPr>
          <w:spacing w:val="-4"/>
        </w:rPr>
        <w:t xml:space="preserve"> </w:t>
      </w:r>
      <w:r>
        <w:t>on</w:t>
      </w:r>
      <w:r>
        <w:rPr>
          <w:spacing w:val="-3"/>
        </w:rPr>
        <w:t xml:space="preserve"> </w:t>
      </w:r>
      <w:hyperlink r:id="rId11">
        <w:r>
          <w:t>Regatta</w:t>
        </w:r>
        <w:r>
          <w:rPr>
            <w:spacing w:val="-4"/>
          </w:rPr>
          <w:t xml:space="preserve"> </w:t>
        </w:r>
        <w:r>
          <w:t>Network</w:t>
        </w:r>
      </w:hyperlink>
      <w:r>
        <w:rPr>
          <w:spacing w:val="-4"/>
        </w:rPr>
        <w:t xml:space="preserve"> </w:t>
      </w:r>
      <w:r>
        <w:t xml:space="preserve">at </w:t>
      </w:r>
      <w:hyperlink r:id="rId12">
        <w:r w:rsidR="00533EEA">
          <w:rPr>
            <w:color w:val="800080"/>
            <w:spacing w:val="-2"/>
            <w:u w:val="single" w:color="800080"/>
          </w:rPr>
          <w:t>https://www.regattanetwork.com/event/29128</w:t>
        </w:r>
      </w:hyperlink>
      <w:r>
        <w:rPr>
          <w:spacing w:val="-2"/>
        </w:rPr>
        <w:t>.</w:t>
      </w:r>
    </w:p>
    <w:p w14:paraId="0C29F036" w14:textId="77777777" w:rsidR="00EE315D" w:rsidRDefault="00EE315D">
      <w:pPr>
        <w:pStyle w:val="BodyText"/>
        <w:spacing w:before="6"/>
        <w:ind w:firstLine="0"/>
      </w:pPr>
    </w:p>
    <w:p w14:paraId="3FF10A3B" w14:textId="77777777" w:rsidR="00EE315D" w:rsidRDefault="00000000">
      <w:pPr>
        <w:pStyle w:val="Heading1"/>
        <w:numPr>
          <w:ilvl w:val="0"/>
          <w:numId w:val="1"/>
        </w:numPr>
        <w:tabs>
          <w:tab w:val="left" w:pos="481"/>
        </w:tabs>
        <w:spacing w:before="56"/>
        <w:ind w:hanging="362"/>
      </w:pPr>
      <w:bookmarkStart w:id="14" w:name="17._SAFETY"/>
      <w:bookmarkEnd w:id="14"/>
      <w:r>
        <w:rPr>
          <w:spacing w:val="-2"/>
        </w:rPr>
        <w:t>SAFETY</w:t>
      </w:r>
    </w:p>
    <w:p w14:paraId="1D223F45" w14:textId="77777777" w:rsidR="00EE315D" w:rsidRDefault="00000000" w:rsidP="00812F1B">
      <w:pPr>
        <w:pStyle w:val="ListParagraph"/>
        <w:numPr>
          <w:ilvl w:val="1"/>
          <w:numId w:val="1"/>
        </w:numPr>
        <w:tabs>
          <w:tab w:val="left" w:pos="1057"/>
        </w:tabs>
        <w:spacing w:before="15" w:line="254" w:lineRule="auto"/>
        <w:ind w:left="1008" w:hanging="576"/>
      </w:pPr>
      <w:r>
        <w:t>When Code Flag “L” is displayed on the race committee signal boat before a warning signal, boats</w:t>
      </w:r>
      <w:r>
        <w:rPr>
          <w:spacing w:val="-2"/>
        </w:rPr>
        <w:t xml:space="preserve"> </w:t>
      </w:r>
      <w:r>
        <w:t>shall</w:t>
      </w:r>
      <w:r>
        <w:rPr>
          <w:spacing w:val="-4"/>
        </w:rPr>
        <w:t xml:space="preserve"> </w:t>
      </w:r>
      <w:r>
        <w:t>check</w:t>
      </w:r>
      <w:r>
        <w:rPr>
          <w:spacing w:val="-1"/>
        </w:rPr>
        <w:t xml:space="preserve"> </w:t>
      </w:r>
      <w:r>
        <w:t>in</w:t>
      </w:r>
      <w:r>
        <w:rPr>
          <w:spacing w:val="-3"/>
        </w:rPr>
        <w:t xml:space="preserve"> </w:t>
      </w:r>
      <w:r>
        <w:t>by</w:t>
      </w:r>
      <w:r>
        <w:rPr>
          <w:spacing w:val="-3"/>
        </w:rPr>
        <w:t xml:space="preserve"> </w:t>
      </w:r>
      <w:r>
        <w:t>sailing</w:t>
      </w:r>
      <w:r>
        <w:rPr>
          <w:spacing w:val="-3"/>
        </w:rPr>
        <w:t xml:space="preserve"> </w:t>
      </w:r>
      <w:r>
        <w:t>past</w:t>
      </w:r>
      <w:r>
        <w:rPr>
          <w:spacing w:val="-1"/>
        </w:rPr>
        <w:t xml:space="preserve"> </w:t>
      </w:r>
      <w:r>
        <w:t>the</w:t>
      </w:r>
      <w:r>
        <w:rPr>
          <w:spacing w:val="-4"/>
        </w:rPr>
        <w:t xml:space="preserve"> </w:t>
      </w:r>
      <w:r>
        <w:t>signal</w:t>
      </w:r>
      <w:r>
        <w:rPr>
          <w:spacing w:val="-2"/>
        </w:rPr>
        <w:t xml:space="preserve"> </w:t>
      </w:r>
      <w:r>
        <w:t>boat</w:t>
      </w:r>
      <w:r>
        <w:rPr>
          <w:spacing w:val="-4"/>
        </w:rPr>
        <w:t xml:space="preserve"> </w:t>
      </w:r>
      <w:r>
        <w:t>on</w:t>
      </w:r>
      <w:r>
        <w:rPr>
          <w:spacing w:val="-5"/>
        </w:rPr>
        <w:t xml:space="preserve"> </w:t>
      </w:r>
      <w:r>
        <w:t>starboard</w:t>
      </w:r>
      <w:r>
        <w:rPr>
          <w:spacing w:val="-3"/>
        </w:rPr>
        <w:t xml:space="preserve"> </w:t>
      </w:r>
      <w:r>
        <w:t>tack</w:t>
      </w:r>
      <w:r>
        <w:rPr>
          <w:spacing w:val="-1"/>
        </w:rPr>
        <w:t xml:space="preserve"> </w:t>
      </w:r>
      <w:r>
        <w:t>and</w:t>
      </w:r>
      <w:r>
        <w:rPr>
          <w:spacing w:val="-3"/>
        </w:rPr>
        <w:t xml:space="preserve"> </w:t>
      </w:r>
      <w:r>
        <w:t>hailing</w:t>
      </w:r>
      <w:r>
        <w:rPr>
          <w:spacing w:val="-3"/>
        </w:rPr>
        <w:t xml:space="preserve"> </w:t>
      </w:r>
      <w:r>
        <w:t>their</w:t>
      </w:r>
      <w:r>
        <w:rPr>
          <w:spacing w:val="-2"/>
        </w:rPr>
        <w:t xml:space="preserve"> </w:t>
      </w:r>
      <w:r>
        <w:t>numbers until acknowledged by the race committee.</w:t>
      </w:r>
    </w:p>
    <w:p w14:paraId="45E1F8A2" w14:textId="77777777" w:rsidR="00EE315D" w:rsidRDefault="00000000" w:rsidP="00812F1B">
      <w:pPr>
        <w:pStyle w:val="ListParagraph"/>
        <w:numPr>
          <w:ilvl w:val="1"/>
          <w:numId w:val="1"/>
        </w:numPr>
        <w:tabs>
          <w:tab w:val="left" w:pos="1057"/>
        </w:tabs>
        <w:spacing w:before="15" w:line="254" w:lineRule="auto"/>
        <w:ind w:left="1008" w:hanging="576"/>
      </w:pPr>
      <w:r>
        <w:t>Every</w:t>
      </w:r>
      <w:r>
        <w:rPr>
          <w:spacing w:val="-1"/>
        </w:rPr>
        <w:t xml:space="preserve"> </w:t>
      </w:r>
      <w:r>
        <w:t>competing</w:t>
      </w:r>
      <w:r>
        <w:rPr>
          <w:spacing w:val="-3"/>
        </w:rPr>
        <w:t xml:space="preserve"> </w:t>
      </w:r>
      <w:r>
        <w:t>boat</w:t>
      </w:r>
      <w:r>
        <w:rPr>
          <w:spacing w:val="-1"/>
        </w:rPr>
        <w:t xml:space="preserve"> </w:t>
      </w:r>
      <w:r>
        <w:t>is</w:t>
      </w:r>
      <w:r>
        <w:rPr>
          <w:spacing w:val="-4"/>
        </w:rPr>
        <w:t xml:space="preserve"> </w:t>
      </w:r>
      <w:r>
        <w:t>required</w:t>
      </w:r>
      <w:r>
        <w:rPr>
          <w:spacing w:val="-3"/>
        </w:rPr>
        <w:t xml:space="preserve"> </w:t>
      </w:r>
      <w:r>
        <w:t>to</w:t>
      </w:r>
      <w:r>
        <w:rPr>
          <w:spacing w:val="-3"/>
        </w:rPr>
        <w:t xml:space="preserve"> </w:t>
      </w:r>
      <w:r>
        <w:t>carry</w:t>
      </w:r>
      <w:r>
        <w:rPr>
          <w:spacing w:val="-3"/>
        </w:rPr>
        <w:t xml:space="preserve"> </w:t>
      </w:r>
      <w:r>
        <w:t>a</w:t>
      </w:r>
      <w:r>
        <w:rPr>
          <w:spacing w:val="-2"/>
        </w:rPr>
        <w:t xml:space="preserve"> </w:t>
      </w:r>
      <w:r>
        <w:t>VHF</w:t>
      </w:r>
      <w:r>
        <w:rPr>
          <w:spacing w:val="-3"/>
        </w:rPr>
        <w:t xml:space="preserve"> </w:t>
      </w:r>
      <w:r>
        <w:t>radio</w:t>
      </w:r>
      <w:r>
        <w:rPr>
          <w:spacing w:val="-3"/>
        </w:rPr>
        <w:t xml:space="preserve"> </w:t>
      </w:r>
      <w:r>
        <w:t>and</w:t>
      </w:r>
      <w:r>
        <w:rPr>
          <w:spacing w:val="-3"/>
        </w:rPr>
        <w:t xml:space="preserve"> </w:t>
      </w:r>
      <w:r>
        <w:t>monitor</w:t>
      </w:r>
      <w:r>
        <w:rPr>
          <w:spacing w:val="-4"/>
        </w:rPr>
        <w:t xml:space="preserve"> </w:t>
      </w:r>
      <w:r>
        <w:t>VHF</w:t>
      </w:r>
      <w:r>
        <w:rPr>
          <w:spacing w:val="-3"/>
        </w:rPr>
        <w:t xml:space="preserve"> </w:t>
      </w:r>
      <w:r>
        <w:t>radio</w:t>
      </w:r>
      <w:r>
        <w:rPr>
          <w:spacing w:val="-3"/>
        </w:rPr>
        <w:t xml:space="preserve"> </w:t>
      </w:r>
      <w:r>
        <w:t>CH</w:t>
      </w:r>
      <w:r>
        <w:rPr>
          <w:spacing w:val="-5"/>
        </w:rPr>
        <w:t xml:space="preserve"> </w:t>
      </w:r>
      <w:r>
        <w:t>72</w:t>
      </w:r>
      <w:r>
        <w:rPr>
          <w:spacing w:val="-1"/>
        </w:rPr>
        <w:t xml:space="preserve"> </w:t>
      </w:r>
      <w:r>
        <w:t>from</w:t>
      </w:r>
      <w:r>
        <w:rPr>
          <w:spacing w:val="-1"/>
        </w:rPr>
        <w:t xml:space="preserve"> </w:t>
      </w:r>
      <w:r>
        <w:t>the preparatory signal and while racing.</w:t>
      </w:r>
    </w:p>
    <w:p w14:paraId="090C2C08" w14:textId="77777777" w:rsidR="00EE315D" w:rsidRDefault="00000000" w:rsidP="00812F1B">
      <w:pPr>
        <w:pStyle w:val="ListParagraph"/>
        <w:numPr>
          <w:ilvl w:val="1"/>
          <w:numId w:val="1"/>
        </w:numPr>
        <w:tabs>
          <w:tab w:val="left" w:pos="1057"/>
        </w:tabs>
        <w:spacing w:before="15" w:line="254" w:lineRule="auto"/>
        <w:ind w:left="1008" w:hanging="576"/>
      </w:pPr>
      <w:r>
        <w:t>A</w:t>
      </w:r>
      <w:r>
        <w:rPr>
          <w:spacing w:val="-2"/>
        </w:rPr>
        <w:t xml:space="preserve"> </w:t>
      </w:r>
      <w:r>
        <w:t>boat</w:t>
      </w:r>
      <w:r>
        <w:rPr>
          <w:spacing w:val="-4"/>
        </w:rPr>
        <w:t xml:space="preserve"> </w:t>
      </w:r>
      <w:r>
        <w:t>that</w:t>
      </w:r>
      <w:r>
        <w:rPr>
          <w:spacing w:val="-1"/>
        </w:rPr>
        <w:t xml:space="preserve"> </w:t>
      </w:r>
      <w:r>
        <w:t>retires</w:t>
      </w:r>
      <w:r>
        <w:rPr>
          <w:spacing w:val="-4"/>
        </w:rPr>
        <w:t xml:space="preserve"> </w:t>
      </w:r>
      <w:r>
        <w:t>shall</w:t>
      </w:r>
      <w:r>
        <w:rPr>
          <w:spacing w:val="-2"/>
        </w:rPr>
        <w:t xml:space="preserve"> </w:t>
      </w:r>
      <w:r>
        <w:t>notify</w:t>
      </w:r>
      <w:r>
        <w:rPr>
          <w:spacing w:val="-1"/>
        </w:rPr>
        <w:t xml:space="preserve"> </w:t>
      </w:r>
      <w:r>
        <w:t>the</w:t>
      </w:r>
      <w:r>
        <w:rPr>
          <w:spacing w:val="-4"/>
        </w:rPr>
        <w:t xml:space="preserve"> </w:t>
      </w:r>
      <w:r>
        <w:t>race</w:t>
      </w:r>
      <w:r>
        <w:rPr>
          <w:spacing w:val="-4"/>
        </w:rPr>
        <w:t xml:space="preserve"> </w:t>
      </w:r>
      <w:r>
        <w:t>committee,</w:t>
      </w:r>
      <w:r>
        <w:rPr>
          <w:spacing w:val="-4"/>
        </w:rPr>
        <w:t xml:space="preserve"> </w:t>
      </w:r>
      <w:r>
        <w:t>or</w:t>
      </w:r>
      <w:r>
        <w:rPr>
          <w:spacing w:val="-7"/>
        </w:rPr>
        <w:t xml:space="preserve"> </w:t>
      </w:r>
      <w:r>
        <w:t>by</w:t>
      </w:r>
      <w:r>
        <w:rPr>
          <w:spacing w:val="-1"/>
        </w:rPr>
        <w:t xml:space="preserve"> </w:t>
      </w:r>
      <w:r>
        <w:t>contacting</w:t>
      </w:r>
      <w:r>
        <w:rPr>
          <w:spacing w:val="-3"/>
        </w:rPr>
        <w:t xml:space="preserve"> </w:t>
      </w:r>
      <w:r>
        <w:t>the</w:t>
      </w:r>
      <w:r>
        <w:rPr>
          <w:spacing w:val="-1"/>
        </w:rPr>
        <w:t xml:space="preserve"> </w:t>
      </w:r>
      <w:r>
        <w:t>BYC</w:t>
      </w:r>
      <w:r>
        <w:rPr>
          <w:spacing w:val="-2"/>
        </w:rPr>
        <w:t xml:space="preserve"> </w:t>
      </w:r>
      <w:r>
        <w:t>(508-748-0540), at the first reasonable opportunity.</w:t>
      </w:r>
    </w:p>
    <w:p w14:paraId="34D84733" w14:textId="35AA7C3A" w:rsidR="00D072F6" w:rsidRDefault="00D072F6" w:rsidP="00812F1B">
      <w:pPr>
        <w:pStyle w:val="ListParagraph"/>
        <w:numPr>
          <w:ilvl w:val="1"/>
          <w:numId w:val="1"/>
        </w:numPr>
        <w:tabs>
          <w:tab w:val="left" w:pos="1054"/>
        </w:tabs>
        <w:spacing w:before="15" w:line="254" w:lineRule="auto"/>
        <w:ind w:left="1008" w:hanging="576"/>
      </w:pPr>
      <w:r w:rsidRPr="00D072F6">
        <w:t>In accordance with RRS 40.2, RRS 40.1 (Personal Flota</w:t>
      </w:r>
      <w:r>
        <w:t>ti</w:t>
      </w:r>
      <w:r w:rsidRPr="00D072F6">
        <w:t>on Device) applies.</w:t>
      </w:r>
    </w:p>
    <w:p w14:paraId="0C6891B5" w14:textId="2D110E44" w:rsidR="008B1E9B" w:rsidRDefault="00000000" w:rsidP="00812F1B">
      <w:pPr>
        <w:pStyle w:val="ListParagraph"/>
        <w:numPr>
          <w:ilvl w:val="1"/>
          <w:numId w:val="1"/>
        </w:numPr>
        <w:tabs>
          <w:tab w:val="left" w:pos="481"/>
          <w:tab w:val="left" w:pos="1054"/>
        </w:tabs>
        <w:spacing w:before="15" w:line="254" w:lineRule="auto"/>
        <w:ind w:left="1008" w:hanging="576"/>
      </w:pPr>
      <w:r>
        <w:t>When</w:t>
      </w:r>
      <w:r w:rsidRPr="008B1E9B">
        <w:rPr>
          <w:spacing w:val="-4"/>
        </w:rPr>
        <w:t xml:space="preserve"> </w:t>
      </w:r>
      <w:r>
        <w:t>code</w:t>
      </w:r>
      <w:r w:rsidRPr="008B1E9B">
        <w:rPr>
          <w:spacing w:val="-2"/>
        </w:rPr>
        <w:t xml:space="preserve"> </w:t>
      </w:r>
      <w:r>
        <w:t>flag</w:t>
      </w:r>
      <w:r w:rsidRPr="008B1E9B">
        <w:rPr>
          <w:spacing w:val="-5"/>
        </w:rPr>
        <w:t xml:space="preserve"> </w:t>
      </w:r>
      <w:r>
        <w:t>“V”</w:t>
      </w:r>
      <w:r w:rsidRPr="008B1E9B">
        <w:rPr>
          <w:spacing w:val="-2"/>
        </w:rPr>
        <w:t xml:space="preserve"> </w:t>
      </w:r>
      <w:r>
        <w:t>is</w:t>
      </w:r>
      <w:r w:rsidRPr="008B1E9B">
        <w:rPr>
          <w:spacing w:val="-3"/>
        </w:rPr>
        <w:t xml:space="preserve"> </w:t>
      </w:r>
      <w:r>
        <w:t>displayed</w:t>
      </w:r>
      <w:r w:rsidRPr="008B1E9B">
        <w:rPr>
          <w:spacing w:val="-4"/>
        </w:rPr>
        <w:t xml:space="preserve"> </w:t>
      </w:r>
      <w:bookmarkStart w:id="15" w:name="18._RISK_STATEMENT"/>
      <w:bookmarkEnd w:id="15"/>
      <w:r w:rsidR="008B1E9B" w:rsidRPr="008B1E9B">
        <w:t>Monitor communication channel for safety instructions</w:t>
      </w:r>
      <w:r w:rsidR="008B1E9B">
        <w:t>.</w:t>
      </w:r>
    </w:p>
    <w:p w14:paraId="6836ACCA" w14:textId="3A8E9EA2" w:rsidR="00EE315D" w:rsidRDefault="00000000" w:rsidP="008B1E9B">
      <w:pPr>
        <w:pStyle w:val="ListParagraph"/>
        <w:numPr>
          <w:ilvl w:val="0"/>
          <w:numId w:val="1"/>
        </w:numPr>
        <w:tabs>
          <w:tab w:val="left" w:pos="481"/>
          <w:tab w:val="left" w:pos="1054"/>
        </w:tabs>
        <w:spacing w:before="135"/>
        <w:ind w:right="688" w:hanging="364"/>
      </w:pPr>
      <w:r>
        <w:t>RISK</w:t>
      </w:r>
      <w:r w:rsidRPr="008B1E9B">
        <w:rPr>
          <w:spacing w:val="-2"/>
        </w:rPr>
        <w:t xml:space="preserve"> STATEMENT</w:t>
      </w:r>
    </w:p>
    <w:p w14:paraId="148FA0EB" w14:textId="0FAD3D8B" w:rsidR="00EE315D" w:rsidRDefault="00000000" w:rsidP="00812F1B">
      <w:pPr>
        <w:tabs>
          <w:tab w:val="left" w:pos="982"/>
        </w:tabs>
        <w:spacing w:before="120" w:line="252" w:lineRule="auto"/>
        <w:ind w:left="476" w:right="288"/>
      </w:pPr>
      <w:r>
        <w:t xml:space="preserve">RRS 3 states: ‘The responsibility for a boat’s decision to participate in a race or to continue </w:t>
      </w:r>
      <w:r w:rsidR="00812F1B">
        <w:t>racing</w:t>
      </w:r>
      <w:r>
        <w:t xml:space="preserve"> is hers alone.’ By participating in this event each competitor agrees and acknowledges that sailing is a potentially dangerous activity with inherent risks. These risks include strong winds</w:t>
      </w:r>
      <w:r w:rsidRPr="00812F1B">
        <w:rPr>
          <w:spacing w:val="-1"/>
        </w:rPr>
        <w:t xml:space="preserve"> </w:t>
      </w:r>
      <w:r>
        <w:t>and</w:t>
      </w:r>
      <w:r w:rsidRPr="00812F1B">
        <w:rPr>
          <w:spacing w:val="-2"/>
        </w:rPr>
        <w:t xml:space="preserve"> </w:t>
      </w:r>
      <w:r>
        <w:t>rough</w:t>
      </w:r>
      <w:r w:rsidRPr="00812F1B">
        <w:rPr>
          <w:spacing w:val="-2"/>
        </w:rPr>
        <w:t xml:space="preserve"> </w:t>
      </w:r>
      <w:r>
        <w:t>seas,</w:t>
      </w:r>
      <w:r w:rsidRPr="00812F1B">
        <w:rPr>
          <w:spacing w:val="-1"/>
        </w:rPr>
        <w:t xml:space="preserve"> </w:t>
      </w:r>
      <w:r>
        <w:t>sudden</w:t>
      </w:r>
      <w:r w:rsidRPr="00812F1B">
        <w:rPr>
          <w:spacing w:val="-2"/>
        </w:rPr>
        <w:t xml:space="preserve"> </w:t>
      </w:r>
      <w:r>
        <w:t>changes</w:t>
      </w:r>
      <w:r w:rsidRPr="00812F1B">
        <w:rPr>
          <w:spacing w:val="-1"/>
        </w:rPr>
        <w:t xml:space="preserve"> </w:t>
      </w:r>
      <w:r>
        <w:t>in</w:t>
      </w:r>
      <w:r w:rsidRPr="00812F1B">
        <w:rPr>
          <w:spacing w:val="-4"/>
        </w:rPr>
        <w:t xml:space="preserve"> </w:t>
      </w:r>
      <w:r>
        <w:t>weather,</w:t>
      </w:r>
      <w:r w:rsidRPr="00812F1B">
        <w:rPr>
          <w:spacing w:val="-1"/>
        </w:rPr>
        <w:t xml:space="preserve"> </w:t>
      </w:r>
      <w:r>
        <w:t>failure of</w:t>
      </w:r>
      <w:r w:rsidRPr="00812F1B">
        <w:rPr>
          <w:spacing w:val="-3"/>
        </w:rPr>
        <w:t xml:space="preserve"> </w:t>
      </w:r>
      <w:r>
        <w:t>equipment,</w:t>
      </w:r>
      <w:r w:rsidRPr="00812F1B">
        <w:rPr>
          <w:spacing w:val="-1"/>
        </w:rPr>
        <w:t xml:space="preserve"> </w:t>
      </w:r>
      <w:r>
        <w:t>boat handling</w:t>
      </w:r>
      <w:r w:rsidRPr="00812F1B">
        <w:rPr>
          <w:spacing w:val="-2"/>
        </w:rPr>
        <w:t xml:space="preserve"> </w:t>
      </w:r>
      <w:r>
        <w:t>errors, poor</w:t>
      </w:r>
      <w:r w:rsidRPr="00812F1B">
        <w:rPr>
          <w:spacing w:val="-3"/>
        </w:rPr>
        <w:t xml:space="preserve"> </w:t>
      </w:r>
      <w:r>
        <w:t>seamanship</w:t>
      </w:r>
      <w:r w:rsidRPr="00812F1B">
        <w:rPr>
          <w:spacing w:val="-2"/>
        </w:rPr>
        <w:t xml:space="preserve"> </w:t>
      </w:r>
      <w:r>
        <w:t>by</w:t>
      </w:r>
      <w:r w:rsidRPr="00812F1B">
        <w:rPr>
          <w:spacing w:val="-2"/>
        </w:rPr>
        <w:t xml:space="preserve"> </w:t>
      </w:r>
      <w:r>
        <w:t>other</w:t>
      </w:r>
      <w:r w:rsidRPr="00812F1B">
        <w:rPr>
          <w:spacing w:val="-3"/>
        </w:rPr>
        <w:t xml:space="preserve"> </w:t>
      </w:r>
      <w:r>
        <w:t>boats,</w:t>
      </w:r>
      <w:r w:rsidRPr="00812F1B">
        <w:rPr>
          <w:spacing w:val="-1"/>
        </w:rPr>
        <w:t xml:space="preserve"> </w:t>
      </w:r>
      <w:r>
        <w:t>loss</w:t>
      </w:r>
      <w:r w:rsidRPr="00812F1B">
        <w:rPr>
          <w:spacing w:val="-3"/>
        </w:rPr>
        <w:t xml:space="preserve"> </w:t>
      </w:r>
      <w:r>
        <w:t>of</w:t>
      </w:r>
      <w:r w:rsidRPr="00812F1B">
        <w:rPr>
          <w:spacing w:val="-3"/>
        </w:rPr>
        <w:t xml:space="preserve"> </w:t>
      </w:r>
      <w:r>
        <w:t>balance</w:t>
      </w:r>
      <w:r w:rsidRPr="00812F1B">
        <w:rPr>
          <w:spacing w:val="-3"/>
        </w:rPr>
        <w:t xml:space="preserve"> </w:t>
      </w:r>
      <w:r>
        <w:t>on</w:t>
      </w:r>
      <w:r w:rsidRPr="00812F1B">
        <w:rPr>
          <w:spacing w:val="-2"/>
        </w:rPr>
        <w:t xml:space="preserve"> </w:t>
      </w:r>
      <w:r>
        <w:t>an</w:t>
      </w:r>
      <w:r w:rsidRPr="00812F1B">
        <w:rPr>
          <w:spacing w:val="-2"/>
        </w:rPr>
        <w:t xml:space="preserve"> </w:t>
      </w:r>
      <w:r>
        <w:t>unstable</w:t>
      </w:r>
      <w:r w:rsidRPr="00812F1B">
        <w:rPr>
          <w:spacing w:val="-1"/>
        </w:rPr>
        <w:t xml:space="preserve"> </w:t>
      </w:r>
      <w:r>
        <w:t>platform</w:t>
      </w:r>
      <w:r w:rsidRPr="00812F1B">
        <w:rPr>
          <w:spacing w:val="-2"/>
        </w:rPr>
        <w:t xml:space="preserve"> </w:t>
      </w:r>
      <w:r>
        <w:t>and</w:t>
      </w:r>
      <w:r w:rsidRPr="00812F1B">
        <w:rPr>
          <w:spacing w:val="-2"/>
        </w:rPr>
        <w:t xml:space="preserve"> </w:t>
      </w:r>
      <w:r>
        <w:t>fatigue resulting in</w:t>
      </w:r>
      <w:r w:rsidRPr="00812F1B">
        <w:rPr>
          <w:spacing w:val="-3"/>
        </w:rPr>
        <w:t xml:space="preserve"> </w:t>
      </w:r>
      <w:r>
        <w:t>increased</w:t>
      </w:r>
      <w:r w:rsidRPr="00812F1B">
        <w:rPr>
          <w:spacing w:val="-3"/>
        </w:rPr>
        <w:t xml:space="preserve"> </w:t>
      </w:r>
      <w:r>
        <w:t>risk</w:t>
      </w:r>
      <w:r w:rsidRPr="00812F1B">
        <w:rPr>
          <w:spacing w:val="-4"/>
        </w:rPr>
        <w:t xml:space="preserve"> </w:t>
      </w:r>
      <w:r>
        <w:t>of</w:t>
      </w:r>
      <w:r w:rsidRPr="00812F1B">
        <w:rPr>
          <w:spacing w:val="-2"/>
        </w:rPr>
        <w:t xml:space="preserve"> </w:t>
      </w:r>
      <w:r>
        <w:t>injury.</w:t>
      </w:r>
      <w:r w:rsidRPr="00812F1B">
        <w:rPr>
          <w:spacing w:val="-2"/>
        </w:rPr>
        <w:t xml:space="preserve"> </w:t>
      </w:r>
      <w:r>
        <w:t>Inherent</w:t>
      </w:r>
      <w:r w:rsidRPr="00812F1B">
        <w:rPr>
          <w:spacing w:val="-1"/>
        </w:rPr>
        <w:t xml:space="preserve"> </w:t>
      </w:r>
      <w:r>
        <w:t>in</w:t>
      </w:r>
      <w:r w:rsidRPr="00812F1B">
        <w:rPr>
          <w:spacing w:val="-3"/>
        </w:rPr>
        <w:t xml:space="preserve"> </w:t>
      </w:r>
      <w:r>
        <w:t>the</w:t>
      </w:r>
      <w:r w:rsidRPr="00812F1B">
        <w:rPr>
          <w:spacing w:val="-4"/>
        </w:rPr>
        <w:t xml:space="preserve"> </w:t>
      </w:r>
      <w:r>
        <w:t>sport</w:t>
      </w:r>
      <w:r w:rsidRPr="00812F1B">
        <w:rPr>
          <w:spacing w:val="-4"/>
        </w:rPr>
        <w:t xml:space="preserve"> </w:t>
      </w:r>
      <w:r>
        <w:t>of</w:t>
      </w:r>
      <w:r w:rsidRPr="00812F1B">
        <w:rPr>
          <w:spacing w:val="-2"/>
        </w:rPr>
        <w:t xml:space="preserve"> </w:t>
      </w:r>
      <w:r>
        <w:t>sailing</w:t>
      </w:r>
      <w:r w:rsidRPr="00812F1B">
        <w:rPr>
          <w:spacing w:val="-3"/>
        </w:rPr>
        <w:t xml:space="preserve"> </w:t>
      </w:r>
      <w:r>
        <w:t>is</w:t>
      </w:r>
      <w:r w:rsidRPr="00812F1B">
        <w:rPr>
          <w:spacing w:val="-2"/>
        </w:rPr>
        <w:t xml:space="preserve"> </w:t>
      </w:r>
      <w:r>
        <w:t>the</w:t>
      </w:r>
      <w:r w:rsidRPr="00812F1B">
        <w:rPr>
          <w:spacing w:val="-1"/>
        </w:rPr>
        <w:t xml:space="preserve"> </w:t>
      </w:r>
      <w:r>
        <w:t>risk</w:t>
      </w:r>
      <w:r w:rsidRPr="00812F1B">
        <w:rPr>
          <w:spacing w:val="-4"/>
        </w:rPr>
        <w:t xml:space="preserve"> </w:t>
      </w:r>
      <w:r>
        <w:t>of</w:t>
      </w:r>
      <w:r w:rsidRPr="00812F1B">
        <w:rPr>
          <w:spacing w:val="-2"/>
        </w:rPr>
        <w:t xml:space="preserve"> </w:t>
      </w:r>
      <w:r>
        <w:t>permanent,</w:t>
      </w:r>
      <w:r w:rsidRPr="00812F1B">
        <w:rPr>
          <w:spacing w:val="-4"/>
        </w:rPr>
        <w:t xml:space="preserve"> </w:t>
      </w:r>
      <w:r>
        <w:t>catastrophic injury or death by drowning, trauma, hypothermia, or other causes. The Organizing Authority will not accept any liability for material damage or personal injury, or death sustained in conjunction with, or prior to, during, or after racing.</w:t>
      </w:r>
    </w:p>
    <w:p w14:paraId="651D218C" w14:textId="77777777" w:rsidR="00EE315D" w:rsidRDefault="00EE315D">
      <w:pPr>
        <w:spacing w:line="252" w:lineRule="auto"/>
        <w:sectPr w:rsidR="00EE315D">
          <w:footerReference w:type="default" r:id="rId13"/>
          <w:pgSz w:w="12240" w:h="15840"/>
          <w:pgMar w:top="680" w:right="1220" w:bottom="1020" w:left="1320" w:header="0" w:footer="840" w:gutter="0"/>
          <w:cols w:space="720"/>
        </w:sectPr>
      </w:pPr>
    </w:p>
    <w:p w14:paraId="299CF152" w14:textId="77777777" w:rsidR="00EE315D" w:rsidRDefault="00000000">
      <w:pPr>
        <w:pStyle w:val="Heading1"/>
        <w:numPr>
          <w:ilvl w:val="0"/>
          <w:numId w:val="1"/>
        </w:numPr>
        <w:tabs>
          <w:tab w:val="left" w:pos="478"/>
        </w:tabs>
        <w:spacing w:before="39"/>
        <w:ind w:left="477"/>
      </w:pPr>
      <w:bookmarkStart w:id="16" w:name="19._ADDITIONAL_INFORMATION"/>
      <w:bookmarkEnd w:id="16"/>
      <w:r>
        <w:lastRenderedPageBreak/>
        <w:t>ADDITIONAL</w:t>
      </w:r>
      <w:r>
        <w:rPr>
          <w:spacing w:val="-8"/>
        </w:rPr>
        <w:t xml:space="preserve"> </w:t>
      </w:r>
      <w:r>
        <w:rPr>
          <w:spacing w:val="-2"/>
        </w:rPr>
        <w:t>INFORMATION</w:t>
      </w:r>
    </w:p>
    <w:p w14:paraId="214B5F7B" w14:textId="77777777" w:rsidR="0084602C" w:rsidRDefault="00000000" w:rsidP="0084602C">
      <w:pPr>
        <w:tabs>
          <w:tab w:val="left" w:pos="1057"/>
        </w:tabs>
        <w:spacing w:before="19" w:line="218" w:lineRule="auto"/>
        <w:ind w:left="477" w:right="1720"/>
      </w:pPr>
      <w:r>
        <w:t>Competitors</w:t>
      </w:r>
      <w:r w:rsidRPr="0084602C">
        <w:rPr>
          <w:spacing w:val="-7"/>
        </w:rPr>
        <w:t xml:space="preserve"> </w:t>
      </w:r>
      <w:r>
        <w:t>may</w:t>
      </w:r>
      <w:r w:rsidRPr="0084602C">
        <w:rPr>
          <w:spacing w:val="-4"/>
        </w:rPr>
        <w:t xml:space="preserve"> </w:t>
      </w:r>
      <w:r>
        <w:t>contact</w:t>
      </w:r>
      <w:r w:rsidRPr="0084602C">
        <w:rPr>
          <w:spacing w:val="-4"/>
        </w:rPr>
        <w:t xml:space="preserve"> </w:t>
      </w:r>
      <w:r>
        <w:t>the</w:t>
      </w:r>
      <w:r w:rsidRPr="0084602C">
        <w:rPr>
          <w:spacing w:val="-4"/>
        </w:rPr>
        <w:t xml:space="preserve"> </w:t>
      </w:r>
      <w:r>
        <w:t>following</w:t>
      </w:r>
      <w:r w:rsidRPr="0084602C">
        <w:rPr>
          <w:spacing w:val="-6"/>
        </w:rPr>
        <w:t xml:space="preserve"> </w:t>
      </w:r>
      <w:r>
        <w:t>individuals</w:t>
      </w:r>
      <w:r w:rsidRPr="0084602C">
        <w:rPr>
          <w:spacing w:val="-5"/>
        </w:rPr>
        <w:t xml:space="preserve"> </w:t>
      </w:r>
      <w:r>
        <w:t>for</w:t>
      </w:r>
      <w:r w:rsidRPr="0084602C">
        <w:rPr>
          <w:spacing w:val="-7"/>
        </w:rPr>
        <w:t xml:space="preserve"> </w:t>
      </w:r>
      <w:r>
        <w:t>additional</w:t>
      </w:r>
      <w:r w:rsidRPr="0084602C">
        <w:rPr>
          <w:spacing w:val="-5"/>
        </w:rPr>
        <w:t xml:space="preserve"> </w:t>
      </w:r>
      <w:r>
        <w:t xml:space="preserve">information: </w:t>
      </w:r>
    </w:p>
    <w:p w14:paraId="04E29B21" w14:textId="41DE039D" w:rsidR="00EE315D" w:rsidRPr="009B1B5A" w:rsidRDefault="0084602C" w:rsidP="00EC2214">
      <w:pPr>
        <w:tabs>
          <w:tab w:val="left" w:pos="1057"/>
        </w:tabs>
        <w:spacing w:before="15" w:line="254" w:lineRule="auto"/>
        <w:ind w:left="1633" w:hanging="576"/>
        <w:rPr>
          <w:color w:val="0000FF"/>
          <w:sz w:val="24"/>
          <w:szCs w:val="24"/>
          <w:u w:val="single" w:color="0000FF"/>
        </w:rPr>
      </w:pPr>
      <w:r w:rsidRPr="009B1B5A">
        <w:rPr>
          <w:sz w:val="24"/>
          <w:szCs w:val="24"/>
        </w:rPr>
        <w:tab/>
      </w:r>
      <w:r w:rsidRPr="009B1B5A">
        <w:rPr>
          <w:sz w:val="24"/>
          <w:szCs w:val="24"/>
        </w:rPr>
        <w:tab/>
        <w:t xml:space="preserve">Event Chair: Katie Hall Young – </w:t>
      </w:r>
      <w:hyperlink r:id="rId14">
        <w:r w:rsidRPr="009B1B5A">
          <w:rPr>
            <w:color w:val="0000FF"/>
            <w:sz w:val="24"/>
            <w:szCs w:val="24"/>
            <w:u w:val="single" w:color="0000FF"/>
          </w:rPr>
          <w:t>katie_hall@hotmail.com</w:t>
        </w:r>
      </w:hyperlink>
    </w:p>
    <w:p w14:paraId="1A1A377D" w14:textId="77777777" w:rsidR="003C633E" w:rsidRPr="009B1B5A" w:rsidRDefault="003C633E" w:rsidP="00EC2214">
      <w:pPr>
        <w:tabs>
          <w:tab w:val="left" w:pos="1057"/>
        </w:tabs>
        <w:spacing w:before="15" w:line="254" w:lineRule="auto"/>
        <w:ind w:leftChars="1440" w:left="3744" w:hanging="576"/>
        <w:rPr>
          <w:sz w:val="24"/>
          <w:szCs w:val="24"/>
        </w:rPr>
      </w:pPr>
    </w:p>
    <w:p w14:paraId="0465E748" w14:textId="1DAE2ADA" w:rsidR="00EE315D" w:rsidRPr="009B1B5A" w:rsidRDefault="00000000" w:rsidP="00EC2214">
      <w:pPr>
        <w:pStyle w:val="BodyText"/>
        <w:spacing w:before="15" w:line="254" w:lineRule="auto"/>
        <w:ind w:left="2209" w:hanging="576"/>
        <w:rPr>
          <w:sz w:val="24"/>
          <w:szCs w:val="24"/>
        </w:rPr>
      </w:pPr>
      <w:r w:rsidRPr="009B1B5A">
        <w:rPr>
          <w:sz w:val="24"/>
          <w:szCs w:val="24"/>
        </w:rPr>
        <w:t>Shield</w:t>
      </w:r>
      <w:r w:rsidRPr="009B1B5A">
        <w:rPr>
          <w:spacing w:val="-5"/>
          <w:sz w:val="24"/>
          <w:szCs w:val="24"/>
        </w:rPr>
        <w:t xml:space="preserve"> </w:t>
      </w:r>
      <w:r w:rsidRPr="009B1B5A">
        <w:rPr>
          <w:sz w:val="24"/>
          <w:szCs w:val="24"/>
        </w:rPr>
        <w:t>Fleet</w:t>
      </w:r>
      <w:r w:rsidRPr="009B1B5A">
        <w:rPr>
          <w:spacing w:val="-6"/>
          <w:sz w:val="24"/>
          <w:szCs w:val="24"/>
        </w:rPr>
        <w:t xml:space="preserve"> </w:t>
      </w:r>
      <w:r w:rsidRPr="009B1B5A">
        <w:rPr>
          <w:sz w:val="24"/>
          <w:szCs w:val="24"/>
        </w:rPr>
        <w:t>Representative:</w:t>
      </w:r>
      <w:r w:rsidRPr="009B1B5A">
        <w:rPr>
          <w:spacing w:val="-3"/>
          <w:sz w:val="24"/>
          <w:szCs w:val="24"/>
        </w:rPr>
        <w:t xml:space="preserve"> </w:t>
      </w:r>
      <w:r w:rsidR="003C633E" w:rsidRPr="009B1B5A">
        <w:rPr>
          <w:sz w:val="24"/>
          <w:szCs w:val="24"/>
        </w:rPr>
        <w:t xml:space="preserve">Richard Robbins – </w:t>
      </w:r>
      <w:hyperlink r:id="rId15" w:history="1">
        <w:r w:rsidR="003C633E" w:rsidRPr="009B1B5A">
          <w:rPr>
            <w:rStyle w:val="Hyperlink"/>
            <w:sz w:val="24"/>
            <w:szCs w:val="24"/>
          </w:rPr>
          <w:t>webmaster@shieldsclass.com</w:t>
        </w:r>
      </w:hyperlink>
    </w:p>
    <w:p w14:paraId="2C578C39" w14:textId="77777777" w:rsidR="003C633E" w:rsidRPr="009B1B5A" w:rsidRDefault="003C633E" w:rsidP="00EC2214">
      <w:pPr>
        <w:pStyle w:val="BodyText"/>
        <w:spacing w:before="15" w:line="254" w:lineRule="auto"/>
        <w:ind w:leftChars="1440" w:left="3744" w:hanging="576"/>
        <w:rPr>
          <w:sz w:val="24"/>
          <w:szCs w:val="24"/>
        </w:rPr>
      </w:pPr>
    </w:p>
    <w:p w14:paraId="481ADB15" w14:textId="26FDBD43" w:rsidR="00EC2214" w:rsidRPr="009B1B5A" w:rsidRDefault="00EC2214" w:rsidP="00EC2214">
      <w:pPr>
        <w:pStyle w:val="BodyText"/>
        <w:spacing w:before="15" w:line="254" w:lineRule="auto"/>
        <w:ind w:left="2209" w:hanging="576"/>
        <w:rPr>
          <w:rStyle w:val="Hyperlink"/>
          <w:color w:val="0562C1"/>
          <w:sz w:val="24"/>
          <w:szCs w:val="24"/>
        </w:rPr>
      </w:pPr>
      <w:r w:rsidRPr="009B1B5A">
        <w:rPr>
          <w:sz w:val="24"/>
          <w:szCs w:val="24"/>
        </w:rPr>
        <w:t>Bullseye</w:t>
      </w:r>
      <w:r w:rsidRPr="009B1B5A">
        <w:rPr>
          <w:spacing w:val="-5"/>
          <w:sz w:val="24"/>
          <w:szCs w:val="24"/>
        </w:rPr>
        <w:t xml:space="preserve"> </w:t>
      </w:r>
      <w:r w:rsidRPr="009B1B5A">
        <w:rPr>
          <w:sz w:val="24"/>
          <w:szCs w:val="24"/>
        </w:rPr>
        <w:t>Fleet</w:t>
      </w:r>
      <w:r w:rsidRPr="009B1B5A">
        <w:rPr>
          <w:spacing w:val="-5"/>
          <w:sz w:val="24"/>
          <w:szCs w:val="24"/>
        </w:rPr>
        <w:t xml:space="preserve"> </w:t>
      </w:r>
      <w:r w:rsidRPr="009B1B5A">
        <w:rPr>
          <w:sz w:val="24"/>
          <w:szCs w:val="24"/>
        </w:rPr>
        <w:t>Representatives:</w:t>
      </w:r>
      <w:r w:rsidRPr="009B1B5A">
        <w:rPr>
          <w:spacing w:val="-2"/>
          <w:sz w:val="24"/>
          <w:szCs w:val="24"/>
        </w:rPr>
        <w:t xml:space="preserve"> </w:t>
      </w:r>
      <w:r w:rsidRPr="009B1B5A">
        <w:rPr>
          <w:sz w:val="24"/>
          <w:szCs w:val="24"/>
        </w:rPr>
        <w:t xml:space="preserve">Kathryn Collings – </w:t>
      </w:r>
      <w:hyperlink r:id="rId16" w:history="1">
        <w:r w:rsidRPr="009B1B5A">
          <w:rPr>
            <w:rStyle w:val="Hyperlink"/>
            <w:color w:val="0562C1"/>
            <w:sz w:val="24"/>
            <w:szCs w:val="24"/>
          </w:rPr>
          <w:t>collings.marion@verizon.net</w:t>
        </w:r>
      </w:hyperlink>
    </w:p>
    <w:p w14:paraId="49539A4E" w14:textId="77777777" w:rsidR="00EC2214" w:rsidRPr="009B1B5A" w:rsidRDefault="00EC2214" w:rsidP="00EC2214">
      <w:pPr>
        <w:pStyle w:val="BodyText"/>
        <w:spacing w:before="15" w:line="254" w:lineRule="auto"/>
        <w:ind w:leftChars="1440" w:left="3744" w:hanging="576"/>
        <w:rPr>
          <w:sz w:val="24"/>
          <w:szCs w:val="24"/>
        </w:rPr>
      </w:pPr>
      <w:r w:rsidRPr="009B1B5A">
        <w:rPr>
          <w:sz w:val="24"/>
          <w:szCs w:val="24"/>
        </w:rPr>
        <w:t xml:space="preserve"> </w:t>
      </w:r>
    </w:p>
    <w:p w14:paraId="27538ED5" w14:textId="6F528529" w:rsidR="00EC2214" w:rsidRPr="009B1B5A" w:rsidRDefault="00EC2214" w:rsidP="00EC2214">
      <w:pPr>
        <w:pStyle w:val="BodyText"/>
        <w:spacing w:before="15" w:line="254" w:lineRule="auto"/>
        <w:ind w:left="2209" w:hanging="576"/>
        <w:rPr>
          <w:color w:val="0562C1"/>
          <w:sz w:val="24"/>
          <w:szCs w:val="24"/>
          <w:u w:val="single" w:color="0562C1"/>
        </w:rPr>
      </w:pPr>
      <w:r w:rsidRPr="009B1B5A">
        <w:rPr>
          <w:sz w:val="24"/>
          <w:szCs w:val="24"/>
        </w:rPr>
        <w:t>H12</w:t>
      </w:r>
      <w:r w:rsidRPr="009B1B5A">
        <w:rPr>
          <w:spacing w:val="-3"/>
          <w:sz w:val="24"/>
          <w:szCs w:val="24"/>
        </w:rPr>
        <w:t xml:space="preserve"> </w:t>
      </w:r>
      <w:r w:rsidRPr="009B1B5A">
        <w:rPr>
          <w:sz w:val="24"/>
          <w:szCs w:val="24"/>
        </w:rPr>
        <w:t>Fleet</w:t>
      </w:r>
      <w:r w:rsidRPr="009B1B5A">
        <w:rPr>
          <w:spacing w:val="-5"/>
          <w:sz w:val="24"/>
          <w:szCs w:val="24"/>
        </w:rPr>
        <w:t xml:space="preserve"> </w:t>
      </w:r>
      <w:r w:rsidRPr="009B1B5A">
        <w:rPr>
          <w:sz w:val="24"/>
          <w:szCs w:val="24"/>
        </w:rPr>
        <w:t>Representatives:</w:t>
      </w:r>
      <w:r w:rsidRPr="009B1B5A">
        <w:rPr>
          <w:spacing w:val="-4"/>
          <w:sz w:val="24"/>
          <w:szCs w:val="24"/>
        </w:rPr>
        <w:t xml:space="preserve"> </w:t>
      </w:r>
      <w:r w:rsidRPr="009B1B5A">
        <w:rPr>
          <w:spacing w:val="-4"/>
          <w:sz w:val="24"/>
          <w:szCs w:val="24"/>
        </w:rPr>
        <w:tab/>
      </w:r>
      <w:r w:rsidRPr="009B1B5A">
        <w:rPr>
          <w:sz w:val="24"/>
          <w:szCs w:val="24"/>
        </w:rPr>
        <w:t>Ellen</w:t>
      </w:r>
      <w:r w:rsidRPr="009B1B5A">
        <w:rPr>
          <w:spacing w:val="-4"/>
          <w:sz w:val="24"/>
          <w:szCs w:val="24"/>
        </w:rPr>
        <w:t xml:space="preserve"> </w:t>
      </w:r>
      <w:r w:rsidRPr="009B1B5A">
        <w:rPr>
          <w:sz w:val="24"/>
          <w:szCs w:val="24"/>
        </w:rPr>
        <w:t xml:space="preserve">Bowler - </w:t>
      </w:r>
      <w:r w:rsidRPr="009B1B5A">
        <w:rPr>
          <w:spacing w:val="-7"/>
          <w:sz w:val="24"/>
          <w:szCs w:val="24"/>
        </w:rPr>
        <w:t xml:space="preserve"> </w:t>
      </w:r>
      <w:hyperlink r:id="rId17">
        <w:r w:rsidRPr="009B1B5A">
          <w:rPr>
            <w:color w:val="0562C1"/>
            <w:sz w:val="24"/>
            <w:szCs w:val="24"/>
            <w:u w:val="single" w:color="0562C1"/>
          </w:rPr>
          <w:t>bowler.ellen@gmail.com</w:t>
        </w:r>
      </w:hyperlink>
    </w:p>
    <w:p w14:paraId="4B9B5BD1" w14:textId="4BCB5D38" w:rsidR="00EC2214" w:rsidRPr="009B1B5A" w:rsidRDefault="00EC2214" w:rsidP="00EC2214">
      <w:pPr>
        <w:pStyle w:val="BodyText"/>
        <w:spacing w:before="15" w:line="254" w:lineRule="auto"/>
        <w:ind w:left="2785" w:hanging="576"/>
        <w:rPr>
          <w:color w:val="0562C1"/>
          <w:spacing w:val="-4"/>
          <w:sz w:val="24"/>
          <w:szCs w:val="24"/>
        </w:rPr>
      </w:pPr>
      <w:r w:rsidRPr="009B1B5A">
        <w:rPr>
          <w:color w:val="0562C1"/>
          <w:spacing w:val="-4"/>
          <w:sz w:val="24"/>
          <w:szCs w:val="24"/>
        </w:rPr>
        <w:tab/>
      </w:r>
      <w:r w:rsidRPr="009B1B5A">
        <w:rPr>
          <w:color w:val="0562C1"/>
          <w:spacing w:val="-4"/>
          <w:sz w:val="24"/>
          <w:szCs w:val="24"/>
        </w:rPr>
        <w:tab/>
      </w:r>
      <w:r w:rsidRPr="009B1B5A">
        <w:rPr>
          <w:color w:val="0562C1"/>
          <w:spacing w:val="-4"/>
          <w:sz w:val="24"/>
          <w:szCs w:val="24"/>
        </w:rPr>
        <w:tab/>
      </w:r>
      <w:r w:rsidRPr="009B1B5A">
        <w:rPr>
          <w:color w:val="0562C1"/>
          <w:spacing w:val="-4"/>
          <w:sz w:val="24"/>
          <w:szCs w:val="24"/>
        </w:rPr>
        <w:tab/>
      </w:r>
      <w:r w:rsidRPr="009B1B5A">
        <w:rPr>
          <w:rFonts w:asciiTheme="minorHAnsi" w:hAnsiTheme="minorHAnsi"/>
          <w:bCs/>
          <w:sz w:val="24"/>
          <w:szCs w:val="24"/>
        </w:rPr>
        <w:t xml:space="preserve">Tom Crowley – </w:t>
      </w:r>
      <w:hyperlink r:id="rId18" w:history="1">
        <w:r w:rsidRPr="009B1B5A">
          <w:rPr>
            <w:rStyle w:val="Hyperlink"/>
            <w:rFonts w:asciiTheme="minorHAnsi" w:hAnsiTheme="minorHAnsi"/>
            <w:bCs/>
            <w:sz w:val="24"/>
            <w:szCs w:val="24"/>
          </w:rPr>
          <w:t>tom_crowley@att.net</w:t>
        </w:r>
      </w:hyperlink>
    </w:p>
    <w:p w14:paraId="76BD8C8C" w14:textId="13B5FF96" w:rsidR="00EE315D" w:rsidRPr="009B1B5A" w:rsidRDefault="00000000" w:rsidP="00EC2214">
      <w:pPr>
        <w:pStyle w:val="BodyText"/>
        <w:spacing w:before="15" w:line="254" w:lineRule="auto"/>
        <w:ind w:leftChars="1440" w:left="3744" w:hanging="576"/>
        <w:rPr>
          <w:sz w:val="24"/>
          <w:szCs w:val="24"/>
        </w:rPr>
      </w:pPr>
      <w:r w:rsidRPr="009B1B5A">
        <w:rPr>
          <w:color w:val="0000FF"/>
          <w:spacing w:val="80"/>
          <w:sz w:val="24"/>
          <w:szCs w:val="24"/>
        </w:rPr>
        <w:t xml:space="preserve"> </w:t>
      </w:r>
    </w:p>
    <w:p w14:paraId="5BC00637" w14:textId="251D47AD" w:rsidR="00B008F0" w:rsidRPr="00B008F0" w:rsidRDefault="00B008F0" w:rsidP="009B1B5A">
      <w:pPr>
        <w:spacing w:before="15" w:line="254" w:lineRule="auto"/>
        <w:ind w:left="2203" w:hanging="576"/>
        <w:rPr>
          <w:rFonts w:eastAsia="Times New Roman"/>
          <w:sz w:val="24"/>
          <w:szCs w:val="24"/>
        </w:rPr>
      </w:pPr>
      <w:r w:rsidRPr="00B008F0">
        <w:rPr>
          <w:rFonts w:eastAsia="Times New Roman"/>
          <w:bCs/>
          <w:sz w:val="24"/>
          <w:szCs w:val="24"/>
        </w:rPr>
        <w:t>BYC</w:t>
      </w:r>
      <w:r w:rsidRPr="00B008F0">
        <w:rPr>
          <w:rFonts w:eastAsia="Times New Roman"/>
          <w:bCs/>
          <w:spacing w:val="-8"/>
          <w:sz w:val="24"/>
          <w:szCs w:val="24"/>
        </w:rPr>
        <w:t xml:space="preserve"> </w:t>
      </w:r>
      <w:r w:rsidRPr="00B008F0">
        <w:rPr>
          <w:rFonts w:eastAsia="Times New Roman"/>
          <w:bCs/>
          <w:sz w:val="24"/>
          <w:szCs w:val="24"/>
        </w:rPr>
        <w:t>Race</w:t>
      </w:r>
      <w:r w:rsidRPr="00B008F0">
        <w:rPr>
          <w:rFonts w:eastAsia="Times New Roman"/>
          <w:bCs/>
          <w:spacing w:val="-7"/>
          <w:sz w:val="24"/>
          <w:szCs w:val="24"/>
        </w:rPr>
        <w:t xml:space="preserve"> </w:t>
      </w:r>
      <w:r w:rsidRPr="00B008F0">
        <w:rPr>
          <w:rFonts w:eastAsia="Times New Roman"/>
          <w:bCs/>
          <w:sz w:val="24"/>
          <w:szCs w:val="24"/>
        </w:rPr>
        <w:t>Chairman:</w:t>
      </w:r>
      <w:r w:rsidRPr="00B008F0">
        <w:rPr>
          <w:rFonts w:eastAsia="Times New Roman"/>
          <w:b/>
          <w:spacing w:val="-2"/>
          <w:sz w:val="24"/>
          <w:szCs w:val="24"/>
        </w:rPr>
        <w:t xml:space="preserve"> </w:t>
      </w:r>
      <w:r w:rsidRPr="00B008F0">
        <w:rPr>
          <w:rFonts w:eastAsia="Times New Roman"/>
          <w:sz w:val="24"/>
          <w:szCs w:val="24"/>
        </w:rPr>
        <w:t>Ken</w:t>
      </w:r>
      <w:r w:rsidRPr="00B008F0">
        <w:rPr>
          <w:rFonts w:eastAsia="Times New Roman"/>
          <w:spacing w:val="-8"/>
          <w:sz w:val="24"/>
          <w:szCs w:val="24"/>
        </w:rPr>
        <w:t xml:space="preserve"> </w:t>
      </w:r>
      <w:proofErr w:type="spellStart"/>
      <w:r w:rsidRPr="00B008F0">
        <w:rPr>
          <w:rFonts w:eastAsia="Times New Roman"/>
          <w:sz w:val="24"/>
          <w:szCs w:val="24"/>
        </w:rPr>
        <w:t>Deyett</w:t>
      </w:r>
      <w:proofErr w:type="spellEnd"/>
      <w:r w:rsidR="009B1B5A" w:rsidRPr="009B1B5A">
        <w:rPr>
          <w:rFonts w:eastAsia="Times New Roman"/>
          <w:sz w:val="24"/>
          <w:szCs w:val="24"/>
        </w:rPr>
        <w:tab/>
      </w:r>
      <w:r w:rsidRPr="00B008F0">
        <w:rPr>
          <w:rFonts w:eastAsia="Times New Roman"/>
          <w:spacing w:val="-8"/>
          <w:sz w:val="24"/>
          <w:szCs w:val="24"/>
        </w:rPr>
        <w:t xml:space="preserve"> </w:t>
      </w:r>
      <w:hyperlink r:id="rId19">
        <w:r w:rsidRPr="00B008F0">
          <w:rPr>
            <w:rFonts w:eastAsia="Times New Roman"/>
            <w:color w:val="0000FF"/>
            <w:spacing w:val="-2"/>
            <w:sz w:val="24"/>
            <w:szCs w:val="24"/>
            <w:u w:val="single" w:color="0000FF"/>
          </w:rPr>
          <w:t>racing@beverlyyachtclub.org</w:t>
        </w:r>
      </w:hyperlink>
    </w:p>
    <w:p w14:paraId="60C5D63C" w14:textId="1E206499" w:rsidR="00EE315D" w:rsidRDefault="00EE315D" w:rsidP="00B008F0">
      <w:pPr>
        <w:pStyle w:val="BodyText"/>
        <w:spacing w:before="4"/>
        <w:ind w:left="1560" w:firstLine="0"/>
      </w:pPr>
    </w:p>
    <w:sectPr w:rsidR="00EE315D">
      <w:pgSz w:w="12240" w:h="15840"/>
      <w:pgMar w:top="680" w:right="1220" w:bottom="1020" w:left="1320" w:header="0" w:footer="8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91B5" w14:textId="77777777" w:rsidR="00AA76EC" w:rsidRDefault="00AA76EC">
      <w:r>
        <w:separator/>
      </w:r>
    </w:p>
  </w:endnote>
  <w:endnote w:type="continuationSeparator" w:id="0">
    <w:p w14:paraId="4B932600" w14:textId="77777777" w:rsidR="00AA76EC" w:rsidRDefault="00AA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0E41" w14:textId="035A5EFF" w:rsidR="00EE315D" w:rsidRDefault="00F144D5">
    <w:pPr>
      <w:pStyle w:val="BodyText"/>
      <w:spacing w:line="14" w:lineRule="auto"/>
      <w:ind w:firstLine="0"/>
      <w:rPr>
        <w:sz w:val="20"/>
      </w:rPr>
    </w:pPr>
    <w:r>
      <w:rPr>
        <w:noProof/>
      </w:rPr>
      <mc:AlternateContent>
        <mc:Choice Requires="wps">
          <w:drawing>
            <wp:anchor distT="0" distB="0" distL="114300" distR="114300" simplePos="0" relativeHeight="251657728" behindDoc="1" locked="0" layoutInCell="1" allowOverlap="1" wp14:anchorId="6EEE70D3" wp14:editId="50D480B4">
              <wp:simplePos x="0" y="0"/>
              <wp:positionH relativeFrom="page">
                <wp:posOffset>3739515</wp:posOffset>
              </wp:positionH>
              <wp:positionV relativeFrom="page">
                <wp:posOffset>9385300</wp:posOffset>
              </wp:positionV>
              <wp:extent cx="3234055" cy="139700"/>
              <wp:effectExtent l="0" t="0" r="0" b="0"/>
              <wp:wrapNone/>
              <wp:docPr id="1187969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B4437" w14:textId="7ACD226B" w:rsidR="00EE315D" w:rsidRDefault="00000000">
                          <w:pPr>
                            <w:spacing w:line="203" w:lineRule="exact"/>
                            <w:ind w:left="20"/>
                            <w:rPr>
                              <w:sz w:val="18"/>
                            </w:rPr>
                          </w:pPr>
                          <w:r>
                            <w:rPr>
                              <w:sz w:val="18"/>
                            </w:rPr>
                            <w:t>Beverly</w:t>
                          </w:r>
                          <w:r>
                            <w:rPr>
                              <w:spacing w:val="-4"/>
                              <w:sz w:val="18"/>
                            </w:rPr>
                            <w:t xml:space="preserve"> </w:t>
                          </w:r>
                          <w:r>
                            <w:rPr>
                              <w:sz w:val="18"/>
                            </w:rPr>
                            <w:t>Yacht</w:t>
                          </w:r>
                          <w:r>
                            <w:rPr>
                              <w:spacing w:val="-3"/>
                              <w:sz w:val="18"/>
                            </w:rPr>
                            <w:t xml:space="preserve"> </w:t>
                          </w:r>
                          <w:r>
                            <w:rPr>
                              <w:sz w:val="18"/>
                            </w:rPr>
                            <w:t>Club</w:t>
                          </w:r>
                          <w:r>
                            <w:rPr>
                              <w:spacing w:val="-2"/>
                              <w:sz w:val="18"/>
                            </w:rPr>
                            <w:t xml:space="preserve"> </w:t>
                          </w:r>
                          <w:r>
                            <w:rPr>
                              <w:sz w:val="18"/>
                            </w:rPr>
                            <w:t>20</w:t>
                          </w:r>
                          <w:r w:rsidR="00802D10">
                            <w:rPr>
                              <w:sz w:val="18"/>
                            </w:rPr>
                            <w:t>25</w:t>
                          </w:r>
                          <w:r>
                            <w:rPr>
                              <w:spacing w:val="-2"/>
                              <w:sz w:val="18"/>
                            </w:rPr>
                            <w:t xml:space="preserve"> </w:t>
                          </w:r>
                          <w:r>
                            <w:rPr>
                              <w:sz w:val="18"/>
                            </w:rPr>
                            <w:t>Hurricane</w:t>
                          </w:r>
                          <w:r>
                            <w:rPr>
                              <w:spacing w:val="-2"/>
                              <w:sz w:val="18"/>
                            </w:rPr>
                            <w:t xml:space="preserve"> </w:t>
                          </w:r>
                          <w:r>
                            <w:rPr>
                              <w:sz w:val="18"/>
                            </w:rPr>
                            <w:t>Cup</w:t>
                          </w:r>
                          <w:r>
                            <w:rPr>
                              <w:spacing w:val="-3"/>
                              <w:sz w:val="18"/>
                            </w:rPr>
                            <w:t xml:space="preserve"> </w:t>
                          </w:r>
                          <w:r>
                            <w:rPr>
                              <w:sz w:val="18"/>
                            </w:rPr>
                            <w:t>One</w:t>
                          </w:r>
                          <w:r>
                            <w:rPr>
                              <w:spacing w:val="-1"/>
                              <w:sz w:val="18"/>
                            </w:rPr>
                            <w:t xml:space="preserve"> </w:t>
                          </w:r>
                          <w:r>
                            <w:rPr>
                              <w:sz w:val="18"/>
                            </w:rPr>
                            <w:t>Design</w:t>
                          </w:r>
                          <w:r>
                            <w:rPr>
                              <w:spacing w:val="-2"/>
                              <w:sz w:val="18"/>
                            </w:rPr>
                            <w:t xml:space="preserve"> </w:t>
                          </w:r>
                          <w:r>
                            <w:rPr>
                              <w:sz w:val="18"/>
                            </w:rPr>
                            <w:t>Races</w:t>
                          </w:r>
                          <w:r>
                            <w:rPr>
                              <w:spacing w:val="-1"/>
                              <w:sz w:val="18"/>
                            </w:rPr>
                            <w:t xml:space="preserve"> </w:t>
                          </w:r>
                          <w:r>
                            <w:rPr>
                              <w:sz w:val="18"/>
                            </w:rPr>
                            <w:t>SIs</w:t>
                          </w:r>
                          <w:r>
                            <w:rPr>
                              <w:spacing w:val="36"/>
                              <w:sz w:val="18"/>
                            </w:rPr>
                            <w:t xml:space="preserve"> </w:t>
                          </w:r>
                          <w:r>
                            <w:rPr>
                              <w:sz w:val="18"/>
                            </w:rPr>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70D3" id="_x0000_t202" coordsize="21600,21600" o:spt="202" path="m,l,21600r21600,l21600,xe">
              <v:stroke joinstyle="miter"/>
              <v:path gradientshapeok="t" o:connecttype="rect"/>
            </v:shapetype>
            <v:shape id="docshape1" o:spid="_x0000_s1026" type="#_x0000_t202" style="position:absolute;margin-left:294.45pt;margin-top:739pt;width:254.6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" filled="f" stroked="f">
              <v:textbox inset="0,0,0,0">
                <w:txbxContent>
                  <w:p w14:paraId="4C6B4437" w14:textId="7ACD226B" w:rsidR="00EE315D" w:rsidRDefault="00000000">
                    <w:pPr>
                      <w:spacing w:line="203" w:lineRule="exact"/>
                      <w:ind w:left="20"/>
                      <w:rPr>
                        <w:sz w:val="18"/>
                      </w:rPr>
                    </w:pPr>
                    <w:r>
                      <w:rPr>
                        <w:sz w:val="18"/>
                      </w:rPr>
                      <w:t>Beverly</w:t>
                    </w:r>
                    <w:r>
                      <w:rPr>
                        <w:spacing w:val="-4"/>
                        <w:sz w:val="18"/>
                      </w:rPr>
                      <w:t xml:space="preserve"> </w:t>
                    </w:r>
                    <w:r>
                      <w:rPr>
                        <w:sz w:val="18"/>
                      </w:rPr>
                      <w:t>Yacht</w:t>
                    </w:r>
                    <w:r>
                      <w:rPr>
                        <w:spacing w:val="-3"/>
                        <w:sz w:val="18"/>
                      </w:rPr>
                      <w:t xml:space="preserve"> </w:t>
                    </w:r>
                    <w:r>
                      <w:rPr>
                        <w:sz w:val="18"/>
                      </w:rPr>
                      <w:t>Club</w:t>
                    </w:r>
                    <w:r>
                      <w:rPr>
                        <w:spacing w:val="-2"/>
                        <w:sz w:val="18"/>
                      </w:rPr>
                      <w:t xml:space="preserve"> </w:t>
                    </w:r>
                    <w:r>
                      <w:rPr>
                        <w:sz w:val="18"/>
                      </w:rPr>
                      <w:t>20</w:t>
                    </w:r>
                    <w:r w:rsidR="00802D10">
                      <w:rPr>
                        <w:sz w:val="18"/>
                      </w:rPr>
                      <w:t>25</w:t>
                    </w:r>
                    <w:r>
                      <w:rPr>
                        <w:spacing w:val="-2"/>
                        <w:sz w:val="18"/>
                      </w:rPr>
                      <w:t xml:space="preserve"> </w:t>
                    </w:r>
                    <w:r>
                      <w:rPr>
                        <w:sz w:val="18"/>
                      </w:rPr>
                      <w:t>Hurricane</w:t>
                    </w:r>
                    <w:r>
                      <w:rPr>
                        <w:spacing w:val="-2"/>
                        <w:sz w:val="18"/>
                      </w:rPr>
                      <w:t xml:space="preserve"> </w:t>
                    </w:r>
                    <w:r>
                      <w:rPr>
                        <w:sz w:val="18"/>
                      </w:rPr>
                      <w:t>Cup</w:t>
                    </w:r>
                    <w:r>
                      <w:rPr>
                        <w:spacing w:val="-3"/>
                        <w:sz w:val="18"/>
                      </w:rPr>
                      <w:t xml:space="preserve"> </w:t>
                    </w:r>
                    <w:r>
                      <w:rPr>
                        <w:sz w:val="18"/>
                      </w:rPr>
                      <w:t>One</w:t>
                    </w:r>
                    <w:r>
                      <w:rPr>
                        <w:spacing w:val="-1"/>
                        <w:sz w:val="18"/>
                      </w:rPr>
                      <w:t xml:space="preserve"> </w:t>
                    </w:r>
                    <w:r>
                      <w:rPr>
                        <w:sz w:val="18"/>
                      </w:rPr>
                      <w:t>Design</w:t>
                    </w:r>
                    <w:r>
                      <w:rPr>
                        <w:spacing w:val="-2"/>
                        <w:sz w:val="18"/>
                      </w:rPr>
                      <w:t xml:space="preserve"> </w:t>
                    </w:r>
                    <w:r>
                      <w:rPr>
                        <w:sz w:val="18"/>
                      </w:rPr>
                      <w:t>Races</w:t>
                    </w:r>
                    <w:r>
                      <w:rPr>
                        <w:spacing w:val="-1"/>
                        <w:sz w:val="18"/>
                      </w:rPr>
                      <w:t xml:space="preserve"> </w:t>
                    </w:r>
                    <w:r>
                      <w:rPr>
                        <w:sz w:val="18"/>
                      </w:rPr>
                      <w:t>SIs</w:t>
                    </w:r>
                    <w:r>
                      <w:rPr>
                        <w:spacing w:val="36"/>
                        <w:sz w:val="18"/>
                      </w:rPr>
                      <w:t xml:space="preserve"> </w:t>
                    </w:r>
                    <w:r>
                      <w:rPr>
                        <w:sz w:val="18"/>
                      </w:rPr>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FED6" w14:textId="77777777" w:rsidR="00AA76EC" w:rsidRDefault="00AA76EC">
      <w:r>
        <w:separator/>
      </w:r>
    </w:p>
  </w:footnote>
  <w:footnote w:type="continuationSeparator" w:id="0">
    <w:p w14:paraId="6655A1E0" w14:textId="77777777" w:rsidR="00AA76EC" w:rsidRDefault="00AA7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30A20"/>
    <w:multiLevelType w:val="multilevel"/>
    <w:tmpl w:val="1D4A09AA"/>
    <w:lvl w:ilvl="0">
      <w:start w:val="1"/>
      <w:numFmt w:val="decimal"/>
      <w:lvlText w:val="%1."/>
      <w:lvlJc w:val="left"/>
      <w:pPr>
        <w:ind w:left="361" w:hanging="361"/>
        <w:jc w:val="left"/>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438" w:hanging="577"/>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1657" w:hanging="577"/>
        <w:jc w:val="left"/>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1441" w:hanging="577"/>
      </w:pPr>
      <w:rPr>
        <w:rFonts w:hint="default"/>
        <w:lang w:val="en-US" w:eastAsia="en-US" w:bidi="ar-SA"/>
      </w:rPr>
    </w:lvl>
    <w:lvl w:ilvl="4">
      <w:numFmt w:val="bullet"/>
      <w:lvlText w:val="•"/>
      <w:lvlJc w:val="left"/>
      <w:pPr>
        <w:ind w:left="1501" w:hanging="577"/>
      </w:pPr>
      <w:rPr>
        <w:rFonts w:hint="default"/>
        <w:lang w:val="en-US" w:eastAsia="en-US" w:bidi="ar-SA"/>
      </w:rPr>
    </w:lvl>
    <w:lvl w:ilvl="5">
      <w:numFmt w:val="bullet"/>
      <w:lvlText w:val="•"/>
      <w:lvlJc w:val="left"/>
      <w:pPr>
        <w:ind w:left="1941" w:hanging="577"/>
      </w:pPr>
      <w:rPr>
        <w:rFonts w:hint="default"/>
        <w:lang w:val="en-US" w:eastAsia="en-US" w:bidi="ar-SA"/>
      </w:rPr>
    </w:lvl>
    <w:lvl w:ilvl="6">
      <w:numFmt w:val="bullet"/>
      <w:lvlText w:val="•"/>
      <w:lvlJc w:val="left"/>
      <w:pPr>
        <w:ind w:left="3469" w:hanging="577"/>
      </w:pPr>
      <w:rPr>
        <w:rFonts w:hint="default"/>
        <w:lang w:val="en-US" w:eastAsia="en-US" w:bidi="ar-SA"/>
      </w:rPr>
    </w:lvl>
    <w:lvl w:ilvl="7">
      <w:numFmt w:val="bullet"/>
      <w:lvlText w:val="•"/>
      <w:lvlJc w:val="left"/>
      <w:pPr>
        <w:ind w:left="4997" w:hanging="577"/>
      </w:pPr>
      <w:rPr>
        <w:rFonts w:hint="default"/>
        <w:lang w:val="en-US" w:eastAsia="en-US" w:bidi="ar-SA"/>
      </w:rPr>
    </w:lvl>
    <w:lvl w:ilvl="8">
      <w:numFmt w:val="bullet"/>
      <w:lvlText w:val="•"/>
      <w:lvlJc w:val="left"/>
      <w:pPr>
        <w:ind w:left="6525" w:hanging="577"/>
      </w:pPr>
      <w:rPr>
        <w:rFonts w:hint="default"/>
        <w:lang w:val="en-US" w:eastAsia="en-US" w:bidi="ar-SA"/>
      </w:rPr>
    </w:lvl>
  </w:abstractNum>
  <w:num w:numId="1" w16cid:durableId="95093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5D"/>
    <w:rsid w:val="000D19F6"/>
    <w:rsid w:val="001D5698"/>
    <w:rsid w:val="003C4C5D"/>
    <w:rsid w:val="003C633E"/>
    <w:rsid w:val="003F4BBF"/>
    <w:rsid w:val="0048407B"/>
    <w:rsid w:val="00484A04"/>
    <w:rsid w:val="00533EEA"/>
    <w:rsid w:val="00593534"/>
    <w:rsid w:val="00691A22"/>
    <w:rsid w:val="00802D10"/>
    <w:rsid w:val="00812F1B"/>
    <w:rsid w:val="0084602C"/>
    <w:rsid w:val="008B1E9B"/>
    <w:rsid w:val="00904E55"/>
    <w:rsid w:val="00923E7A"/>
    <w:rsid w:val="009B1B5A"/>
    <w:rsid w:val="00AA76EC"/>
    <w:rsid w:val="00B008F0"/>
    <w:rsid w:val="00C72071"/>
    <w:rsid w:val="00CD204A"/>
    <w:rsid w:val="00D072F6"/>
    <w:rsid w:val="00D85462"/>
    <w:rsid w:val="00D936ED"/>
    <w:rsid w:val="00EC2214"/>
    <w:rsid w:val="00EC7B1B"/>
    <w:rsid w:val="00EE315D"/>
    <w:rsid w:val="00F1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EA64C"/>
  <w15:docId w15:val="{7E16D092-AB8F-49C6-924A-8587032D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577"/>
    </w:pPr>
  </w:style>
  <w:style w:type="paragraph" w:styleId="ListParagraph">
    <w:name w:val="List Paragraph"/>
    <w:basedOn w:val="Normal"/>
    <w:uiPriority w:val="1"/>
    <w:qFormat/>
    <w:pPr>
      <w:ind w:left="480" w:hanging="5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2D10"/>
    <w:pPr>
      <w:tabs>
        <w:tab w:val="center" w:pos="4680"/>
        <w:tab w:val="right" w:pos="9360"/>
      </w:tabs>
    </w:pPr>
  </w:style>
  <w:style w:type="character" w:customStyle="1" w:styleId="HeaderChar">
    <w:name w:val="Header Char"/>
    <w:basedOn w:val="DefaultParagraphFont"/>
    <w:link w:val="Header"/>
    <w:uiPriority w:val="99"/>
    <w:rsid w:val="00802D10"/>
    <w:rPr>
      <w:rFonts w:ascii="Calibri" w:eastAsia="Calibri" w:hAnsi="Calibri" w:cs="Calibri"/>
    </w:rPr>
  </w:style>
  <w:style w:type="paragraph" w:styleId="Footer">
    <w:name w:val="footer"/>
    <w:basedOn w:val="Normal"/>
    <w:link w:val="FooterChar"/>
    <w:uiPriority w:val="99"/>
    <w:unhideWhenUsed/>
    <w:rsid w:val="00802D10"/>
    <w:pPr>
      <w:tabs>
        <w:tab w:val="center" w:pos="4680"/>
        <w:tab w:val="right" w:pos="9360"/>
      </w:tabs>
    </w:pPr>
  </w:style>
  <w:style w:type="character" w:customStyle="1" w:styleId="FooterChar">
    <w:name w:val="Footer Char"/>
    <w:basedOn w:val="DefaultParagraphFont"/>
    <w:link w:val="Footer"/>
    <w:uiPriority w:val="99"/>
    <w:rsid w:val="00802D10"/>
    <w:rPr>
      <w:rFonts w:ascii="Calibri" w:eastAsia="Calibri" w:hAnsi="Calibri" w:cs="Calibri"/>
    </w:rPr>
  </w:style>
  <w:style w:type="character" w:styleId="Hyperlink">
    <w:name w:val="Hyperlink"/>
    <w:basedOn w:val="DefaultParagraphFont"/>
    <w:uiPriority w:val="99"/>
    <w:unhideWhenUsed/>
    <w:rsid w:val="003C633E"/>
    <w:rPr>
      <w:color w:val="0000FF" w:themeColor="hyperlink"/>
      <w:u w:val="single"/>
    </w:rPr>
  </w:style>
  <w:style w:type="character" w:styleId="UnresolvedMention">
    <w:name w:val="Unresolved Mention"/>
    <w:basedOn w:val="DefaultParagraphFont"/>
    <w:uiPriority w:val="99"/>
    <w:semiHidden/>
    <w:unhideWhenUsed/>
    <w:rsid w:val="003C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gattanetwork.com/event/29128" TargetMode="External"/><Relationship Id="rId13" Type="http://schemas.openxmlformats.org/officeDocument/2006/relationships/footer" Target="footer1.xml"/><Relationship Id="rId18" Type="http://schemas.openxmlformats.org/officeDocument/2006/relationships/hyperlink" Target="mailto:tom_crowley@att.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regattanetwork.com/event/29128" TargetMode="External"/><Relationship Id="rId17" Type="http://schemas.openxmlformats.org/officeDocument/2006/relationships/hyperlink" Target="mailto:bowler.ellen@gmail.com" TargetMode="External"/><Relationship Id="rId2" Type="http://schemas.openxmlformats.org/officeDocument/2006/relationships/styles" Target="styles.xml"/><Relationship Id="rId16" Type="http://schemas.openxmlformats.org/officeDocument/2006/relationships/hyperlink" Target="mailto:collings.marion@verizon.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attanetwork.com/clubmgmt/applet_regatta_results.php?regatta_id=22647" TargetMode="External"/><Relationship Id="rId5" Type="http://schemas.openxmlformats.org/officeDocument/2006/relationships/footnotes" Target="footnotes.xml"/><Relationship Id="rId15" Type="http://schemas.openxmlformats.org/officeDocument/2006/relationships/hyperlink" Target="mailto:webmaster@shieldsclass.com" TargetMode="External"/><Relationship Id="rId10" Type="http://schemas.openxmlformats.org/officeDocument/2006/relationships/hyperlink" Target="mailto:protest@beverlyyachtclub.org" TargetMode="External"/><Relationship Id="rId19" Type="http://schemas.openxmlformats.org/officeDocument/2006/relationships/hyperlink" Target="mailto:racing@beverlyyachtclub.org" TargetMode="External"/><Relationship Id="rId4" Type="http://schemas.openxmlformats.org/officeDocument/2006/relationships/webSettings" Target="webSettings.xml"/><Relationship Id="rId9" Type="http://schemas.openxmlformats.org/officeDocument/2006/relationships/hyperlink" Target="https://www.regattanetwork.com/event/29128" TargetMode="External"/><Relationship Id="rId14" Type="http://schemas.openxmlformats.org/officeDocument/2006/relationships/hyperlink" Target="mailto:katie_hal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 Hyde</dc:creator>
  <cp:lastModifiedBy>Richard Robbins</cp:lastModifiedBy>
  <cp:revision>26</cp:revision>
  <dcterms:created xsi:type="dcterms:W3CDTF">2025-03-22T14:25:00Z</dcterms:created>
  <dcterms:modified xsi:type="dcterms:W3CDTF">2025-05-12T15:35:00Z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Acrobat PDFMaker 23 for Word</vt:lpwstr>
  </property>
  <property fmtid="{D5CDD505-2E9C-101B-9397-08002B2CF9AE}" pid="4" name="LastSaved">
    <vt:filetime>2025-03-22T00:00:00Z</vt:filetime>
  </property>
  <property fmtid="{D5CDD505-2E9C-101B-9397-08002B2CF9AE}" pid="5" name="Producer">
    <vt:lpwstr>Adobe PDF Library 23.6.96</vt:lpwstr>
  </property>
  <property fmtid="{D5CDD505-2E9C-101B-9397-08002B2CF9AE}" pid="6" name="SourceModified">
    <vt:lpwstr>D:20230915232459</vt:lpwstr>
  </property>
</Properties>
</file>